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8A4" w:rsidRPr="002B68A4" w:rsidRDefault="002B68A4" w:rsidP="002B68A4">
      <w:pPr>
        <w:widowControl w:val="0"/>
        <w:spacing w:after="0" w:line="240" w:lineRule="auto"/>
        <w:ind w:left="0" w:firstLine="0"/>
        <w:jc w:val="left"/>
        <w:rPr>
          <w:rFonts w:cs="Arial Unicode MS"/>
          <w:b/>
          <w:bCs/>
          <w:szCs w:val="28"/>
          <w:lang w:bidi="ru-RU"/>
        </w:rPr>
      </w:pPr>
      <w:r w:rsidRPr="002B68A4">
        <w:rPr>
          <w:rFonts w:cs="Arial Unicode MS"/>
          <w:b/>
          <w:bCs/>
          <w:szCs w:val="28"/>
          <w:lang w:bidi="ru-RU"/>
        </w:rPr>
        <w:t>Российская Федерация</w:t>
      </w:r>
    </w:p>
    <w:p w:rsidR="002B68A4" w:rsidRPr="002B68A4" w:rsidRDefault="002B68A4" w:rsidP="002B68A4">
      <w:pPr>
        <w:widowControl w:val="0"/>
        <w:spacing w:after="0" w:line="240" w:lineRule="auto"/>
        <w:ind w:left="0" w:firstLine="0"/>
        <w:jc w:val="left"/>
        <w:rPr>
          <w:rFonts w:cs="Arial Unicode MS"/>
          <w:szCs w:val="28"/>
          <w:lang w:bidi="ru-RU"/>
        </w:rPr>
      </w:pPr>
      <w:r w:rsidRPr="002B68A4">
        <w:rPr>
          <w:rFonts w:cs="Arial Unicode MS"/>
          <w:szCs w:val="28"/>
          <w:lang w:bidi="ru-RU"/>
        </w:rPr>
        <w:t>Комитет образования</w:t>
      </w:r>
    </w:p>
    <w:p w:rsidR="002B68A4" w:rsidRPr="002B68A4" w:rsidRDefault="002B68A4" w:rsidP="002B68A4">
      <w:pPr>
        <w:widowControl w:val="0"/>
        <w:spacing w:after="0" w:line="240" w:lineRule="auto"/>
        <w:ind w:left="0" w:firstLine="0"/>
        <w:jc w:val="left"/>
        <w:rPr>
          <w:rFonts w:cs="Arial Unicode MS"/>
          <w:szCs w:val="28"/>
          <w:lang w:bidi="ru-RU"/>
        </w:rPr>
      </w:pPr>
      <w:r w:rsidRPr="002B68A4">
        <w:rPr>
          <w:rFonts w:cs="Arial Unicode MS"/>
          <w:szCs w:val="28"/>
          <w:lang w:bidi="ru-RU"/>
        </w:rPr>
        <w:t>Администрации муниципального района</w:t>
      </w:r>
    </w:p>
    <w:p w:rsidR="002B68A4" w:rsidRPr="002B68A4" w:rsidRDefault="002B68A4" w:rsidP="002B68A4">
      <w:pPr>
        <w:widowControl w:val="0"/>
        <w:spacing w:after="0" w:line="240" w:lineRule="auto"/>
        <w:ind w:left="0" w:firstLine="0"/>
        <w:jc w:val="left"/>
        <w:rPr>
          <w:rFonts w:cs="Arial Unicode MS"/>
          <w:szCs w:val="28"/>
          <w:lang w:bidi="ru-RU"/>
        </w:rPr>
      </w:pPr>
      <w:r w:rsidRPr="002B68A4">
        <w:rPr>
          <w:rFonts w:cs="Arial Unicode MS"/>
          <w:szCs w:val="28"/>
          <w:lang w:bidi="ru-RU"/>
        </w:rPr>
        <w:t>«</w:t>
      </w:r>
      <w:proofErr w:type="spellStart"/>
      <w:r w:rsidRPr="002B68A4">
        <w:rPr>
          <w:rFonts w:cs="Arial Unicode MS"/>
          <w:szCs w:val="28"/>
          <w:lang w:bidi="ru-RU"/>
        </w:rPr>
        <w:t>Ононский</w:t>
      </w:r>
      <w:proofErr w:type="spellEnd"/>
      <w:r w:rsidRPr="002B68A4">
        <w:rPr>
          <w:rFonts w:cs="Arial Unicode MS"/>
          <w:szCs w:val="28"/>
          <w:lang w:bidi="ru-RU"/>
        </w:rPr>
        <w:t xml:space="preserve"> район»</w:t>
      </w:r>
    </w:p>
    <w:p w:rsidR="002B68A4" w:rsidRPr="002B68A4" w:rsidRDefault="002B68A4" w:rsidP="002B68A4">
      <w:pPr>
        <w:widowControl w:val="0"/>
        <w:tabs>
          <w:tab w:val="left" w:pos="3225"/>
        </w:tabs>
        <w:spacing w:after="0" w:line="240" w:lineRule="auto"/>
        <w:ind w:left="0" w:firstLine="0"/>
        <w:jc w:val="left"/>
        <w:rPr>
          <w:rFonts w:cs="Arial Unicode MS"/>
          <w:b/>
          <w:szCs w:val="28"/>
          <w:lang w:bidi="ru-RU"/>
        </w:rPr>
      </w:pPr>
      <w:r w:rsidRPr="002B68A4">
        <w:rPr>
          <w:rFonts w:cs="Arial Unicode MS"/>
          <w:b/>
          <w:szCs w:val="28"/>
          <w:lang w:bidi="ru-RU"/>
        </w:rPr>
        <w:t xml:space="preserve">П Р И К А З    № </w:t>
      </w:r>
      <w:r>
        <w:rPr>
          <w:rFonts w:cs="Arial Unicode MS"/>
          <w:b/>
          <w:szCs w:val="28"/>
          <w:lang w:bidi="ru-RU"/>
        </w:rPr>
        <w:t xml:space="preserve">  </w:t>
      </w:r>
      <w:r w:rsidR="00A41064">
        <w:rPr>
          <w:rFonts w:cs="Arial Unicode MS"/>
          <w:b/>
          <w:szCs w:val="28"/>
          <w:lang w:bidi="ru-RU"/>
        </w:rPr>
        <w:t>106</w:t>
      </w:r>
      <w:r>
        <w:rPr>
          <w:rFonts w:cs="Arial Unicode MS"/>
          <w:b/>
          <w:szCs w:val="28"/>
          <w:lang w:bidi="ru-RU"/>
        </w:rPr>
        <w:t xml:space="preserve">   </w:t>
      </w:r>
      <w:r w:rsidRPr="002B68A4">
        <w:rPr>
          <w:rFonts w:cs="Arial Unicode MS"/>
          <w:b/>
          <w:szCs w:val="28"/>
          <w:lang w:bidi="ru-RU"/>
        </w:rPr>
        <w:t>о\д</w:t>
      </w:r>
    </w:p>
    <w:p w:rsidR="002B68A4" w:rsidRPr="002B68A4" w:rsidRDefault="002B68A4" w:rsidP="002B68A4">
      <w:pPr>
        <w:widowControl w:val="0"/>
        <w:spacing w:after="0" w:line="240" w:lineRule="auto"/>
        <w:ind w:left="0" w:firstLine="0"/>
        <w:jc w:val="left"/>
        <w:rPr>
          <w:rFonts w:cs="Arial Unicode MS"/>
          <w:b/>
          <w:szCs w:val="28"/>
          <w:lang w:bidi="ru-RU"/>
        </w:rPr>
      </w:pPr>
      <w:r w:rsidRPr="002B68A4">
        <w:rPr>
          <w:rFonts w:cs="Arial Unicode MS"/>
          <w:b/>
          <w:szCs w:val="28"/>
          <w:lang w:bidi="ru-RU"/>
        </w:rPr>
        <w:t xml:space="preserve">от </w:t>
      </w:r>
      <w:proofErr w:type="gramStart"/>
      <w:r w:rsidRPr="002B68A4">
        <w:rPr>
          <w:rFonts w:cs="Arial Unicode MS"/>
          <w:b/>
          <w:szCs w:val="28"/>
          <w:lang w:bidi="ru-RU"/>
        </w:rPr>
        <w:t>«</w:t>
      </w:r>
      <w:r>
        <w:rPr>
          <w:rFonts w:cs="Arial Unicode MS"/>
          <w:b/>
          <w:szCs w:val="28"/>
          <w:lang w:bidi="ru-RU"/>
        </w:rPr>
        <w:t xml:space="preserve">  </w:t>
      </w:r>
      <w:proofErr w:type="gramEnd"/>
      <w:r>
        <w:rPr>
          <w:rFonts w:cs="Arial Unicode MS"/>
          <w:b/>
          <w:szCs w:val="28"/>
          <w:lang w:bidi="ru-RU"/>
        </w:rPr>
        <w:t xml:space="preserve"> </w:t>
      </w:r>
      <w:r w:rsidR="00A41064">
        <w:rPr>
          <w:rFonts w:cs="Arial Unicode MS"/>
          <w:b/>
          <w:szCs w:val="28"/>
          <w:lang w:bidi="ru-RU"/>
        </w:rPr>
        <w:t>09</w:t>
      </w:r>
      <w:r>
        <w:rPr>
          <w:rFonts w:cs="Arial Unicode MS"/>
          <w:b/>
          <w:szCs w:val="28"/>
          <w:lang w:bidi="ru-RU"/>
        </w:rPr>
        <w:t xml:space="preserve">  </w:t>
      </w:r>
      <w:r w:rsidRPr="002B68A4">
        <w:rPr>
          <w:rFonts w:cs="Arial Unicode MS"/>
          <w:b/>
          <w:szCs w:val="28"/>
          <w:lang w:bidi="ru-RU"/>
        </w:rPr>
        <w:t>» ию</w:t>
      </w:r>
      <w:r>
        <w:rPr>
          <w:rFonts w:cs="Arial Unicode MS"/>
          <w:b/>
          <w:szCs w:val="28"/>
          <w:lang w:bidi="ru-RU"/>
        </w:rPr>
        <w:t>л</w:t>
      </w:r>
      <w:r w:rsidRPr="002B68A4">
        <w:rPr>
          <w:rFonts w:cs="Arial Unicode MS"/>
          <w:b/>
          <w:szCs w:val="28"/>
          <w:lang w:bidi="ru-RU"/>
        </w:rPr>
        <w:t>я 2021г</w:t>
      </w:r>
    </w:p>
    <w:p w:rsidR="002B68A4" w:rsidRDefault="002B68A4" w:rsidP="002B68A4">
      <w:pPr>
        <w:spacing w:after="344"/>
        <w:ind w:left="0" w:right="19" w:firstLine="0"/>
      </w:pPr>
    </w:p>
    <w:p w:rsidR="00AE0350" w:rsidRPr="002B68A4" w:rsidRDefault="002B68A4" w:rsidP="002B68A4">
      <w:pPr>
        <w:spacing w:after="344"/>
        <w:ind w:left="0" w:right="19" w:firstLine="0"/>
        <w:rPr>
          <w:b/>
        </w:rPr>
      </w:pPr>
      <w:r w:rsidRPr="002B68A4">
        <w:rPr>
          <w:b/>
        </w:rPr>
        <w:t>Об утверждении Положений о мониторинге системы оценки качества образования</w:t>
      </w:r>
    </w:p>
    <w:p w:rsidR="00AE0350" w:rsidRPr="007F4597" w:rsidRDefault="002B68A4">
      <w:pPr>
        <w:spacing w:line="256" w:lineRule="auto"/>
        <w:ind w:right="21" w:firstLine="704"/>
        <w:rPr>
          <w:szCs w:val="28"/>
        </w:rPr>
      </w:pPr>
      <w:r w:rsidRPr="007F4597">
        <w:rPr>
          <w:noProof/>
          <w:szCs w:val="28"/>
        </w:rPr>
        <w:drawing>
          <wp:anchor distT="0" distB="0" distL="114300" distR="114300" simplePos="0" relativeHeight="251658240" behindDoc="0" locked="0" layoutInCell="1" allowOverlap="0">
            <wp:simplePos x="0" y="0"/>
            <wp:positionH relativeFrom="page">
              <wp:posOffset>793017</wp:posOffset>
            </wp:positionH>
            <wp:positionV relativeFrom="page">
              <wp:posOffset>5196082</wp:posOffset>
            </wp:positionV>
            <wp:extent cx="16184" cy="12950"/>
            <wp:effectExtent l="0" t="0" r="0" b="0"/>
            <wp:wrapSquare wrapText="bothSides"/>
            <wp:docPr id="1588" name="Picture 1588"/>
            <wp:cNvGraphicFramePr/>
            <a:graphic xmlns:a="http://schemas.openxmlformats.org/drawingml/2006/main">
              <a:graphicData uri="http://schemas.openxmlformats.org/drawingml/2006/picture">
                <pic:pic xmlns:pic="http://schemas.openxmlformats.org/drawingml/2006/picture">
                  <pic:nvPicPr>
                    <pic:cNvPr id="1588" name="Picture 1588"/>
                    <pic:cNvPicPr/>
                  </pic:nvPicPr>
                  <pic:blipFill>
                    <a:blip r:embed="rId5"/>
                    <a:stretch>
                      <a:fillRect/>
                    </a:stretch>
                  </pic:blipFill>
                  <pic:spPr>
                    <a:xfrm>
                      <a:off x="0" y="0"/>
                      <a:ext cx="16184" cy="12950"/>
                    </a:xfrm>
                    <a:prstGeom prst="rect">
                      <a:avLst/>
                    </a:prstGeom>
                  </pic:spPr>
                </pic:pic>
              </a:graphicData>
            </a:graphic>
          </wp:anchor>
        </w:drawing>
      </w:r>
      <w:r w:rsidRPr="007F4597">
        <w:rPr>
          <w:szCs w:val="28"/>
        </w:rPr>
        <w:t xml:space="preserve">В целях Указа Президента Российской Федерации от 07 мая 2018 года N2 204 «О национальных целях и стратегических задачах развития Российской Федерации на период до 2024 года», Федерального закона от 29 декабря 2012 года N2 273-ФЗ « Об образовании в Российской Федерации», Закона Забайкальского края </w:t>
      </w:r>
      <w:r w:rsidR="007F4597" w:rsidRPr="007F4597">
        <w:rPr>
          <w:szCs w:val="28"/>
        </w:rPr>
        <w:t xml:space="preserve">« Об </w:t>
      </w:r>
      <w:r w:rsidRPr="007F4597">
        <w:rPr>
          <w:szCs w:val="28"/>
        </w:rPr>
        <w:t xml:space="preserve">отдельных вопросах в сфере образования» от </w:t>
      </w:r>
      <w:proofErr w:type="spellStart"/>
      <w:r w:rsidRPr="007F4597">
        <w:rPr>
          <w:szCs w:val="28"/>
        </w:rPr>
        <w:t>ll</w:t>
      </w:r>
      <w:proofErr w:type="spellEnd"/>
      <w:r w:rsidRPr="007F4597">
        <w:rPr>
          <w:szCs w:val="28"/>
        </w:rPr>
        <w:t xml:space="preserve"> июля 2013 года N2 858-33К, постановления Правительства Забайкальского края от 24 апреля 2014 года</w:t>
      </w:r>
      <w:r w:rsidR="007F4597" w:rsidRPr="007F4597">
        <w:rPr>
          <w:szCs w:val="28"/>
        </w:rPr>
        <w:t xml:space="preserve"> №</w:t>
      </w:r>
      <w:r w:rsidRPr="007F4597">
        <w:rPr>
          <w:szCs w:val="28"/>
        </w:rPr>
        <w:t xml:space="preserve"> 225 </w:t>
      </w:r>
      <w:r w:rsidR="007F4597" w:rsidRPr="007F4597">
        <w:rPr>
          <w:szCs w:val="28"/>
        </w:rPr>
        <w:t xml:space="preserve">« </w:t>
      </w:r>
      <w:r w:rsidRPr="007F4597">
        <w:rPr>
          <w:szCs w:val="28"/>
        </w:rPr>
        <w:t>0</w:t>
      </w:r>
      <w:r w:rsidR="007F4597" w:rsidRPr="007F4597">
        <w:rPr>
          <w:szCs w:val="28"/>
        </w:rPr>
        <w:t>б</w:t>
      </w:r>
      <w:r w:rsidRPr="007F4597">
        <w:rPr>
          <w:szCs w:val="28"/>
        </w:rPr>
        <w:t xml:space="preserve"> утверждении Государственной программы «Развитие образования Забайкальского края на 2014-2025 годы» п р и к а з ы в а ю:</w:t>
      </w:r>
    </w:p>
    <w:p w:rsidR="007F4597" w:rsidRPr="007F4597" w:rsidRDefault="007F4597" w:rsidP="007F4597">
      <w:pPr>
        <w:pStyle w:val="a3"/>
        <w:numPr>
          <w:ilvl w:val="0"/>
          <w:numId w:val="1"/>
        </w:numPr>
        <w:rPr>
          <w:szCs w:val="28"/>
        </w:rPr>
      </w:pPr>
      <w:r w:rsidRPr="007F4597">
        <w:rPr>
          <w:szCs w:val="28"/>
        </w:rPr>
        <w:t xml:space="preserve">Утвердить Положение о системе оценки качества подготовки обучающихся образовательных организаций </w:t>
      </w:r>
      <w:bookmarkStart w:id="0" w:name="_Hlk76630552"/>
      <w:r w:rsidRPr="007F4597">
        <w:rPr>
          <w:szCs w:val="28"/>
        </w:rPr>
        <w:t>МР «</w:t>
      </w:r>
      <w:proofErr w:type="spellStart"/>
      <w:r w:rsidRPr="007F4597">
        <w:rPr>
          <w:szCs w:val="28"/>
        </w:rPr>
        <w:t>Ононский</w:t>
      </w:r>
      <w:proofErr w:type="spellEnd"/>
      <w:r w:rsidRPr="007F4597">
        <w:rPr>
          <w:szCs w:val="28"/>
        </w:rPr>
        <w:t xml:space="preserve"> район» </w:t>
      </w:r>
      <w:bookmarkEnd w:id="0"/>
      <w:r w:rsidRPr="007F4597">
        <w:rPr>
          <w:szCs w:val="28"/>
        </w:rPr>
        <w:t xml:space="preserve">(приложение </w:t>
      </w:r>
      <w:r w:rsidR="009D4D87">
        <w:rPr>
          <w:szCs w:val="28"/>
        </w:rPr>
        <w:t>№</w:t>
      </w:r>
      <w:r w:rsidRPr="007F4597">
        <w:rPr>
          <w:szCs w:val="28"/>
        </w:rPr>
        <w:t>1).</w:t>
      </w:r>
    </w:p>
    <w:p w:rsidR="00AE0350" w:rsidRPr="007F4597" w:rsidRDefault="002B68A4">
      <w:pPr>
        <w:numPr>
          <w:ilvl w:val="0"/>
          <w:numId w:val="1"/>
        </w:numPr>
        <w:spacing w:line="256" w:lineRule="auto"/>
        <w:ind w:right="21" w:firstLine="704"/>
        <w:rPr>
          <w:szCs w:val="28"/>
        </w:rPr>
      </w:pPr>
      <w:r w:rsidRPr="007F4597">
        <w:rPr>
          <w:szCs w:val="28"/>
        </w:rPr>
        <w:t xml:space="preserve">Утвердить Положение о мониторинге системы оценки качества подготовки обучающихся образовательных организаций </w:t>
      </w:r>
      <w:r w:rsidR="007F4597" w:rsidRPr="007F4597">
        <w:rPr>
          <w:szCs w:val="28"/>
        </w:rPr>
        <w:t>МР «</w:t>
      </w:r>
      <w:proofErr w:type="spellStart"/>
      <w:r w:rsidR="007F4597" w:rsidRPr="007F4597">
        <w:rPr>
          <w:szCs w:val="28"/>
        </w:rPr>
        <w:t>Ононский</w:t>
      </w:r>
      <w:proofErr w:type="spellEnd"/>
      <w:r w:rsidR="007F4597" w:rsidRPr="007F4597">
        <w:rPr>
          <w:szCs w:val="28"/>
        </w:rPr>
        <w:t xml:space="preserve"> район»</w:t>
      </w:r>
      <w:r w:rsidRPr="007F4597">
        <w:rPr>
          <w:szCs w:val="28"/>
        </w:rPr>
        <w:t xml:space="preserve"> (приложение </w:t>
      </w:r>
      <w:r w:rsidR="009D4D87">
        <w:rPr>
          <w:szCs w:val="28"/>
        </w:rPr>
        <w:t>№</w:t>
      </w:r>
      <w:r w:rsidR="007F4597" w:rsidRPr="007F4597">
        <w:rPr>
          <w:szCs w:val="28"/>
        </w:rPr>
        <w:t>2</w:t>
      </w:r>
      <w:r w:rsidRPr="007F4597">
        <w:rPr>
          <w:szCs w:val="28"/>
        </w:rPr>
        <w:t>).</w:t>
      </w:r>
    </w:p>
    <w:p w:rsidR="00AE0350" w:rsidRPr="007F4597" w:rsidRDefault="002B68A4">
      <w:pPr>
        <w:numPr>
          <w:ilvl w:val="0"/>
          <w:numId w:val="1"/>
        </w:numPr>
        <w:spacing w:line="256" w:lineRule="auto"/>
        <w:ind w:right="21" w:firstLine="704"/>
        <w:rPr>
          <w:szCs w:val="28"/>
        </w:rPr>
      </w:pPr>
      <w:r w:rsidRPr="007F4597">
        <w:rPr>
          <w:szCs w:val="28"/>
        </w:rPr>
        <w:t xml:space="preserve">Утвердить Положение о мониторинге эффективности руководителей образовательных организации </w:t>
      </w:r>
      <w:r w:rsidR="007F4597" w:rsidRPr="007F4597">
        <w:rPr>
          <w:szCs w:val="28"/>
        </w:rPr>
        <w:t>МР «</w:t>
      </w:r>
      <w:proofErr w:type="spellStart"/>
      <w:r w:rsidR="007F4597" w:rsidRPr="007F4597">
        <w:rPr>
          <w:szCs w:val="28"/>
        </w:rPr>
        <w:t>Ононский</w:t>
      </w:r>
      <w:proofErr w:type="spellEnd"/>
      <w:r w:rsidR="007F4597" w:rsidRPr="007F4597">
        <w:rPr>
          <w:szCs w:val="28"/>
        </w:rPr>
        <w:t xml:space="preserve"> район» </w:t>
      </w:r>
      <w:r w:rsidRPr="007F4597">
        <w:rPr>
          <w:szCs w:val="28"/>
        </w:rPr>
        <w:t>(приложение</w:t>
      </w:r>
      <w:r w:rsidR="009D4D87">
        <w:rPr>
          <w:szCs w:val="28"/>
        </w:rPr>
        <w:t xml:space="preserve"> №</w:t>
      </w:r>
      <w:r w:rsidRPr="007F4597">
        <w:rPr>
          <w:szCs w:val="28"/>
        </w:rPr>
        <w:t xml:space="preserve"> 3).</w:t>
      </w:r>
    </w:p>
    <w:p w:rsidR="00AE0350" w:rsidRPr="007F4597" w:rsidRDefault="002B68A4">
      <w:pPr>
        <w:spacing w:after="50" w:line="256" w:lineRule="auto"/>
        <w:ind w:right="21" w:firstLine="704"/>
        <w:rPr>
          <w:szCs w:val="28"/>
        </w:rPr>
      </w:pPr>
      <w:r w:rsidRPr="007F4597">
        <w:rPr>
          <w:szCs w:val="28"/>
        </w:rPr>
        <w:t>4</w:t>
      </w:r>
      <w:r w:rsidR="007F4597">
        <w:rPr>
          <w:szCs w:val="28"/>
        </w:rPr>
        <w:t>.</w:t>
      </w:r>
      <w:r w:rsidRPr="007F4597">
        <w:rPr>
          <w:szCs w:val="28"/>
        </w:rPr>
        <w:t xml:space="preserve"> Утвердить Положение о мониторинге качества системы повышения квалификации и профессионального роста руководящих и педагогических работников образовательных организаций </w:t>
      </w:r>
      <w:r w:rsidR="007F4597" w:rsidRPr="007F4597">
        <w:rPr>
          <w:szCs w:val="28"/>
        </w:rPr>
        <w:t>МР «</w:t>
      </w:r>
      <w:proofErr w:type="spellStart"/>
      <w:r w:rsidR="007F4597" w:rsidRPr="007F4597">
        <w:rPr>
          <w:szCs w:val="28"/>
        </w:rPr>
        <w:t>Ононский</w:t>
      </w:r>
      <w:proofErr w:type="spellEnd"/>
      <w:r w:rsidR="007F4597" w:rsidRPr="007F4597">
        <w:rPr>
          <w:szCs w:val="28"/>
        </w:rPr>
        <w:t xml:space="preserve"> район» </w:t>
      </w:r>
      <w:r w:rsidRPr="007F4597">
        <w:rPr>
          <w:szCs w:val="28"/>
        </w:rPr>
        <w:t xml:space="preserve">(приложение </w:t>
      </w:r>
      <w:r w:rsidR="009D4D87">
        <w:rPr>
          <w:szCs w:val="28"/>
        </w:rPr>
        <w:t xml:space="preserve">№ </w:t>
      </w:r>
      <w:r w:rsidRPr="007F4597">
        <w:rPr>
          <w:szCs w:val="28"/>
        </w:rPr>
        <w:t>4).</w:t>
      </w:r>
    </w:p>
    <w:p w:rsidR="00AE0350" w:rsidRPr="007F4597" w:rsidRDefault="002B68A4">
      <w:pPr>
        <w:numPr>
          <w:ilvl w:val="0"/>
          <w:numId w:val="2"/>
        </w:numPr>
        <w:spacing w:after="48" w:line="256" w:lineRule="auto"/>
        <w:ind w:right="245"/>
        <w:rPr>
          <w:szCs w:val="28"/>
        </w:rPr>
      </w:pPr>
      <w:r w:rsidRPr="007F4597">
        <w:rPr>
          <w:szCs w:val="28"/>
        </w:rPr>
        <w:t xml:space="preserve">Утвердить Положение о системе методической работы в </w:t>
      </w:r>
      <w:r w:rsidR="007F4597" w:rsidRPr="007F4597">
        <w:rPr>
          <w:szCs w:val="28"/>
        </w:rPr>
        <w:t>МР «</w:t>
      </w:r>
      <w:proofErr w:type="spellStart"/>
      <w:r w:rsidR="007F4597" w:rsidRPr="007F4597">
        <w:rPr>
          <w:szCs w:val="28"/>
        </w:rPr>
        <w:t>Ононский</w:t>
      </w:r>
      <w:proofErr w:type="spellEnd"/>
      <w:r w:rsidR="007F4597" w:rsidRPr="007F4597">
        <w:rPr>
          <w:szCs w:val="28"/>
        </w:rPr>
        <w:t xml:space="preserve"> район» </w:t>
      </w:r>
      <w:r w:rsidRPr="007F4597">
        <w:rPr>
          <w:szCs w:val="28"/>
        </w:rPr>
        <w:t xml:space="preserve">(приложение </w:t>
      </w:r>
      <w:r w:rsidR="009D4D87">
        <w:rPr>
          <w:szCs w:val="28"/>
        </w:rPr>
        <w:t>№</w:t>
      </w:r>
      <w:r w:rsidRPr="007F4597">
        <w:rPr>
          <w:szCs w:val="28"/>
        </w:rPr>
        <w:t>5).</w:t>
      </w:r>
    </w:p>
    <w:p w:rsidR="00AE0350" w:rsidRPr="007F4597" w:rsidRDefault="002B68A4">
      <w:pPr>
        <w:numPr>
          <w:ilvl w:val="0"/>
          <w:numId w:val="2"/>
        </w:numPr>
        <w:spacing w:line="256" w:lineRule="auto"/>
        <w:ind w:right="245"/>
        <w:rPr>
          <w:szCs w:val="28"/>
        </w:rPr>
      </w:pPr>
      <w:r w:rsidRPr="007F4597">
        <w:rPr>
          <w:szCs w:val="28"/>
        </w:rPr>
        <w:t>Утвердить Положение о мониторинге эффективности системы воспитания и социализации обучающихся в образовательных организациях</w:t>
      </w:r>
    </w:p>
    <w:p w:rsidR="00AE0350" w:rsidRPr="007F4597" w:rsidRDefault="002B68A4">
      <w:pPr>
        <w:spacing w:after="0" w:line="259" w:lineRule="auto"/>
        <w:ind w:left="5510" w:firstLine="0"/>
        <w:jc w:val="left"/>
        <w:rPr>
          <w:szCs w:val="28"/>
        </w:rPr>
      </w:pPr>
      <w:r w:rsidRPr="007F4597">
        <w:rPr>
          <w:noProof/>
          <w:szCs w:val="28"/>
        </w:rPr>
        <w:drawing>
          <wp:inline distT="0" distB="0" distL="0" distR="0">
            <wp:extent cx="32368" cy="744610"/>
            <wp:effectExtent l="0" t="0" r="0" b="0"/>
            <wp:docPr id="1697" name="Picture 1697"/>
            <wp:cNvGraphicFramePr/>
            <a:graphic xmlns:a="http://schemas.openxmlformats.org/drawingml/2006/main">
              <a:graphicData uri="http://schemas.openxmlformats.org/drawingml/2006/picture">
                <pic:pic xmlns:pic="http://schemas.openxmlformats.org/drawingml/2006/picture">
                  <pic:nvPicPr>
                    <pic:cNvPr id="1697" name="Picture 1697"/>
                    <pic:cNvPicPr/>
                  </pic:nvPicPr>
                  <pic:blipFill>
                    <a:blip r:embed="rId6"/>
                    <a:stretch>
                      <a:fillRect/>
                    </a:stretch>
                  </pic:blipFill>
                  <pic:spPr>
                    <a:xfrm>
                      <a:off x="0" y="0"/>
                      <a:ext cx="32368" cy="744610"/>
                    </a:xfrm>
                    <a:prstGeom prst="rect">
                      <a:avLst/>
                    </a:prstGeom>
                  </pic:spPr>
                </pic:pic>
              </a:graphicData>
            </a:graphic>
          </wp:inline>
        </w:drawing>
      </w:r>
    </w:p>
    <w:p w:rsidR="00AE0350" w:rsidRPr="007F4597" w:rsidRDefault="00AE0350">
      <w:pPr>
        <w:rPr>
          <w:szCs w:val="28"/>
        </w:rPr>
        <w:sectPr w:rsidR="00AE0350" w:rsidRPr="007F4597">
          <w:pgSz w:w="12590" w:h="17309"/>
          <w:pgMar w:top="1305" w:right="984" w:bottom="372" w:left="2177" w:header="720" w:footer="720" w:gutter="0"/>
          <w:cols w:space="720"/>
        </w:sectPr>
      </w:pPr>
    </w:p>
    <w:p w:rsidR="00AE0350" w:rsidRPr="007F4597" w:rsidRDefault="007F4597">
      <w:pPr>
        <w:ind w:left="62" w:right="19" w:firstLine="0"/>
        <w:rPr>
          <w:szCs w:val="28"/>
        </w:rPr>
      </w:pPr>
      <w:r w:rsidRPr="007F4597">
        <w:rPr>
          <w:szCs w:val="28"/>
        </w:rPr>
        <w:lastRenderedPageBreak/>
        <w:t>МР «</w:t>
      </w:r>
      <w:proofErr w:type="spellStart"/>
      <w:r w:rsidRPr="007F4597">
        <w:rPr>
          <w:szCs w:val="28"/>
        </w:rPr>
        <w:t>Ононский</w:t>
      </w:r>
      <w:proofErr w:type="spellEnd"/>
      <w:r w:rsidRPr="007F4597">
        <w:rPr>
          <w:szCs w:val="28"/>
        </w:rPr>
        <w:t xml:space="preserve"> район» </w:t>
      </w:r>
      <w:r w:rsidR="002B68A4" w:rsidRPr="007F4597">
        <w:rPr>
          <w:szCs w:val="28"/>
        </w:rPr>
        <w:t>(</w:t>
      </w:r>
      <w:proofErr w:type="gramStart"/>
      <w:r w:rsidR="002B68A4" w:rsidRPr="007F4597">
        <w:rPr>
          <w:szCs w:val="28"/>
        </w:rPr>
        <w:t>приложение .</w:t>
      </w:r>
      <w:proofErr w:type="gramEnd"/>
      <w:r w:rsidR="009D4D87">
        <w:rPr>
          <w:szCs w:val="28"/>
        </w:rPr>
        <w:t>№</w:t>
      </w:r>
      <w:r w:rsidR="002B68A4" w:rsidRPr="007F4597">
        <w:rPr>
          <w:szCs w:val="28"/>
        </w:rPr>
        <w:t xml:space="preserve"> 6).</w:t>
      </w:r>
    </w:p>
    <w:p w:rsidR="00AE0350" w:rsidRPr="007F4597" w:rsidRDefault="002B68A4">
      <w:pPr>
        <w:numPr>
          <w:ilvl w:val="0"/>
          <w:numId w:val="2"/>
        </w:numPr>
        <w:ind w:right="245"/>
        <w:rPr>
          <w:szCs w:val="28"/>
        </w:rPr>
      </w:pPr>
      <w:r w:rsidRPr="007F4597">
        <w:rPr>
          <w:szCs w:val="28"/>
        </w:rPr>
        <w:t xml:space="preserve">Утвердить Положение о мониторинге эффективности системы выявления, поддержки и развития способностей и талантов у </w:t>
      </w:r>
      <w:r w:rsidR="007F4597" w:rsidRPr="007F4597">
        <w:rPr>
          <w:szCs w:val="28"/>
        </w:rPr>
        <w:t>д</w:t>
      </w:r>
      <w:r w:rsidRPr="007F4597">
        <w:rPr>
          <w:szCs w:val="28"/>
        </w:rPr>
        <w:t xml:space="preserve">етей и молодежи </w:t>
      </w:r>
      <w:r w:rsidR="007F4597" w:rsidRPr="007F4597">
        <w:rPr>
          <w:szCs w:val="28"/>
        </w:rPr>
        <w:t>МР «</w:t>
      </w:r>
      <w:proofErr w:type="spellStart"/>
      <w:r w:rsidR="007F4597" w:rsidRPr="007F4597">
        <w:rPr>
          <w:szCs w:val="28"/>
        </w:rPr>
        <w:t>Ононский</w:t>
      </w:r>
      <w:proofErr w:type="spellEnd"/>
      <w:r w:rsidR="007F4597" w:rsidRPr="007F4597">
        <w:rPr>
          <w:szCs w:val="28"/>
        </w:rPr>
        <w:t xml:space="preserve"> район» </w:t>
      </w:r>
      <w:r w:rsidRPr="007F4597">
        <w:rPr>
          <w:szCs w:val="28"/>
        </w:rPr>
        <w:t>(</w:t>
      </w:r>
      <w:proofErr w:type="gramStart"/>
      <w:r w:rsidRPr="007F4597">
        <w:rPr>
          <w:szCs w:val="28"/>
        </w:rPr>
        <w:t>приложение .</w:t>
      </w:r>
      <w:proofErr w:type="gramEnd"/>
      <w:r w:rsidR="009D4D87">
        <w:rPr>
          <w:szCs w:val="28"/>
        </w:rPr>
        <w:t>№</w:t>
      </w:r>
      <w:r w:rsidRPr="007F4597">
        <w:rPr>
          <w:szCs w:val="28"/>
        </w:rPr>
        <w:t xml:space="preserve"> 7).</w:t>
      </w:r>
    </w:p>
    <w:p w:rsidR="00AE0350" w:rsidRPr="007F4597" w:rsidRDefault="002B68A4">
      <w:pPr>
        <w:numPr>
          <w:ilvl w:val="0"/>
          <w:numId w:val="2"/>
        </w:numPr>
        <w:ind w:right="245"/>
        <w:rPr>
          <w:szCs w:val="28"/>
        </w:rPr>
      </w:pPr>
      <w:r w:rsidRPr="007F4597">
        <w:rPr>
          <w:szCs w:val="28"/>
        </w:rPr>
        <w:t xml:space="preserve">Утвердить Положение о мониторинге эффективности системы работы со школами с низкими результатами обучения и школами, функционирующими в неблагоприятных социальных условиях, </w:t>
      </w:r>
      <w:r w:rsidR="007F4597" w:rsidRPr="007F4597">
        <w:rPr>
          <w:szCs w:val="28"/>
        </w:rPr>
        <w:t>МР «</w:t>
      </w:r>
      <w:proofErr w:type="spellStart"/>
      <w:r w:rsidR="007F4597" w:rsidRPr="007F4597">
        <w:rPr>
          <w:szCs w:val="28"/>
        </w:rPr>
        <w:t>Ононский</w:t>
      </w:r>
      <w:proofErr w:type="spellEnd"/>
      <w:r w:rsidR="007F4597" w:rsidRPr="007F4597">
        <w:rPr>
          <w:szCs w:val="28"/>
        </w:rPr>
        <w:t xml:space="preserve"> район» </w:t>
      </w:r>
      <w:r w:rsidRPr="007F4597">
        <w:rPr>
          <w:szCs w:val="28"/>
        </w:rPr>
        <w:t>(приложение N 8).</w:t>
      </w:r>
    </w:p>
    <w:p w:rsidR="00AE0350" w:rsidRPr="007F4597" w:rsidRDefault="002B68A4">
      <w:pPr>
        <w:numPr>
          <w:ilvl w:val="0"/>
          <w:numId w:val="2"/>
        </w:numPr>
        <w:ind w:right="245"/>
        <w:rPr>
          <w:szCs w:val="28"/>
        </w:rPr>
      </w:pPr>
      <w:r w:rsidRPr="007F4597">
        <w:rPr>
          <w:szCs w:val="28"/>
        </w:rPr>
        <w:t xml:space="preserve">Контроль исполнения настоящего приказа возложить на заместителя </w:t>
      </w:r>
      <w:r w:rsidR="007F4597" w:rsidRPr="007F4597">
        <w:rPr>
          <w:szCs w:val="28"/>
        </w:rPr>
        <w:t xml:space="preserve">председателя комитета образования </w:t>
      </w:r>
      <w:proofErr w:type="gramStart"/>
      <w:r w:rsidR="007F4597" w:rsidRPr="007F4597">
        <w:rPr>
          <w:szCs w:val="28"/>
        </w:rPr>
        <w:t>( Аргунова</w:t>
      </w:r>
      <w:proofErr w:type="gramEnd"/>
      <w:r w:rsidR="007F4597" w:rsidRPr="007F4597">
        <w:rPr>
          <w:szCs w:val="28"/>
        </w:rPr>
        <w:t xml:space="preserve"> М.Е)</w:t>
      </w:r>
    </w:p>
    <w:p w:rsidR="007F4597" w:rsidRPr="007F4597" w:rsidRDefault="007F4597">
      <w:pPr>
        <w:tabs>
          <w:tab w:val="center" w:pos="5092"/>
          <w:tab w:val="center" w:pos="8490"/>
        </w:tabs>
        <w:ind w:left="0" w:firstLine="0"/>
        <w:jc w:val="left"/>
        <w:rPr>
          <w:szCs w:val="28"/>
        </w:rPr>
      </w:pPr>
    </w:p>
    <w:p w:rsidR="007F4597" w:rsidRPr="007F4597" w:rsidRDefault="007F4597">
      <w:pPr>
        <w:tabs>
          <w:tab w:val="center" w:pos="5092"/>
          <w:tab w:val="center" w:pos="8490"/>
        </w:tabs>
        <w:ind w:left="0" w:firstLine="0"/>
        <w:jc w:val="left"/>
        <w:rPr>
          <w:szCs w:val="28"/>
        </w:rPr>
      </w:pPr>
    </w:p>
    <w:p w:rsidR="001522D3" w:rsidRDefault="007F4597">
      <w:pPr>
        <w:tabs>
          <w:tab w:val="center" w:pos="5092"/>
          <w:tab w:val="center" w:pos="8490"/>
        </w:tabs>
        <w:ind w:left="0" w:firstLine="0"/>
        <w:jc w:val="left"/>
        <w:rPr>
          <w:szCs w:val="28"/>
        </w:rPr>
      </w:pPr>
      <w:r w:rsidRPr="007F4597">
        <w:rPr>
          <w:szCs w:val="28"/>
        </w:rPr>
        <w:t xml:space="preserve">Председатель комитета образования                                     </w:t>
      </w:r>
      <w:proofErr w:type="spellStart"/>
      <w:r w:rsidRPr="007F4597">
        <w:rPr>
          <w:szCs w:val="28"/>
        </w:rPr>
        <w:t>Т.Е.Сюткова</w:t>
      </w:r>
      <w:proofErr w:type="spellEnd"/>
    </w:p>
    <w:p w:rsidR="001522D3" w:rsidRDefault="001522D3">
      <w:pPr>
        <w:tabs>
          <w:tab w:val="center" w:pos="5092"/>
          <w:tab w:val="center" w:pos="8490"/>
        </w:tabs>
        <w:ind w:left="0" w:firstLine="0"/>
        <w:jc w:val="left"/>
        <w:rPr>
          <w:szCs w:val="28"/>
        </w:rPr>
      </w:pPr>
    </w:p>
    <w:p w:rsidR="001522D3" w:rsidRDefault="001522D3">
      <w:pPr>
        <w:tabs>
          <w:tab w:val="center" w:pos="5092"/>
          <w:tab w:val="center" w:pos="8490"/>
        </w:tabs>
        <w:ind w:left="0" w:firstLine="0"/>
        <w:jc w:val="left"/>
        <w:rPr>
          <w:szCs w:val="28"/>
        </w:rPr>
      </w:pPr>
    </w:p>
    <w:p w:rsidR="001522D3" w:rsidRDefault="001522D3">
      <w:pPr>
        <w:tabs>
          <w:tab w:val="center" w:pos="5092"/>
          <w:tab w:val="center" w:pos="8490"/>
        </w:tabs>
        <w:ind w:left="0" w:firstLine="0"/>
        <w:jc w:val="left"/>
        <w:rPr>
          <w:szCs w:val="28"/>
        </w:rPr>
      </w:pPr>
    </w:p>
    <w:p w:rsidR="001522D3" w:rsidRDefault="001522D3">
      <w:pPr>
        <w:tabs>
          <w:tab w:val="center" w:pos="5092"/>
          <w:tab w:val="center" w:pos="8490"/>
        </w:tabs>
        <w:ind w:left="0" w:firstLine="0"/>
        <w:jc w:val="left"/>
        <w:rPr>
          <w:szCs w:val="28"/>
        </w:rPr>
      </w:pPr>
    </w:p>
    <w:p w:rsidR="001522D3" w:rsidRDefault="001522D3">
      <w:pPr>
        <w:tabs>
          <w:tab w:val="center" w:pos="5092"/>
          <w:tab w:val="center" w:pos="8490"/>
        </w:tabs>
        <w:ind w:left="0" w:firstLine="0"/>
        <w:jc w:val="left"/>
        <w:rPr>
          <w:szCs w:val="28"/>
        </w:rPr>
      </w:pPr>
    </w:p>
    <w:p w:rsidR="001522D3" w:rsidRDefault="001522D3">
      <w:pPr>
        <w:tabs>
          <w:tab w:val="center" w:pos="5092"/>
          <w:tab w:val="center" w:pos="8490"/>
        </w:tabs>
        <w:ind w:left="0" w:firstLine="0"/>
        <w:jc w:val="left"/>
        <w:rPr>
          <w:szCs w:val="28"/>
        </w:rPr>
      </w:pPr>
    </w:p>
    <w:p w:rsidR="001522D3" w:rsidRDefault="001522D3">
      <w:pPr>
        <w:tabs>
          <w:tab w:val="center" w:pos="5092"/>
          <w:tab w:val="center" w:pos="8490"/>
        </w:tabs>
        <w:ind w:left="0" w:firstLine="0"/>
        <w:jc w:val="left"/>
        <w:rPr>
          <w:szCs w:val="28"/>
        </w:rPr>
      </w:pPr>
    </w:p>
    <w:p w:rsidR="001522D3" w:rsidRDefault="001522D3">
      <w:pPr>
        <w:tabs>
          <w:tab w:val="center" w:pos="5092"/>
          <w:tab w:val="center" w:pos="8490"/>
        </w:tabs>
        <w:ind w:left="0" w:firstLine="0"/>
        <w:jc w:val="left"/>
        <w:rPr>
          <w:szCs w:val="28"/>
        </w:rPr>
      </w:pPr>
    </w:p>
    <w:p w:rsidR="001522D3" w:rsidRDefault="001522D3">
      <w:pPr>
        <w:tabs>
          <w:tab w:val="center" w:pos="5092"/>
          <w:tab w:val="center" w:pos="8490"/>
        </w:tabs>
        <w:ind w:left="0" w:firstLine="0"/>
        <w:jc w:val="left"/>
        <w:rPr>
          <w:szCs w:val="28"/>
        </w:rPr>
      </w:pPr>
    </w:p>
    <w:p w:rsidR="001522D3" w:rsidRDefault="001522D3">
      <w:pPr>
        <w:tabs>
          <w:tab w:val="center" w:pos="5092"/>
          <w:tab w:val="center" w:pos="8490"/>
        </w:tabs>
        <w:ind w:left="0" w:firstLine="0"/>
        <w:jc w:val="left"/>
        <w:rPr>
          <w:szCs w:val="28"/>
        </w:rPr>
      </w:pPr>
    </w:p>
    <w:p w:rsidR="00AE0350" w:rsidRPr="001522D3" w:rsidRDefault="001522D3">
      <w:pPr>
        <w:tabs>
          <w:tab w:val="center" w:pos="5092"/>
          <w:tab w:val="center" w:pos="8490"/>
        </w:tabs>
        <w:ind w:left="0" w:firstLine="0"/>
        <w:jc w:val="left"/>
        <w:rPr>
          <w:sz w:val="24"/>
          <w:szCs w:val="24"/>
        </w:rPr>
      </w:pPr>
      <w:r w:rsidRPr="001522D3">
        <w:rPr>
          <w:sz w:val="24"/>
          <w:szCs w:val="24"/>
        </w:rPr>
        <w:t xml:space="preserve">Исполнитель </w:t>
      </w:r>
      <w:proofErr w:type="spellStart"/>
      <w:r w:rsidRPr="001522D3">
        <w:rPr>
          <w:sz w:val="24"/>
          <w:szCs w:val="24"/>
        </w:rPr>
        <w:t>О.В.Томских</w:t>
      </w:r>
      <w:proofErr w:type="spellEnd"/>
      <w:r w:rsidR="002B68A4" w:rsidRPr="001522D3">
        <w:rPr>
          <w:sz w:val="24"/>
          <w:szCs w:val="24"/>
        </w:rPr>
        <w:br w:type="page"/>
      </w:r>
    </w:p>
    <w:p w:rsidR="001522D3" w:rsidRPr="001522D3" w:rsidRDefault="001522D3" w:rsidP="001522D3">
      <w:pPr>
        <w:rPr>
          <w:szCs w:val="28"/>
        </w:rPr>
      </w:pPr>
    </w:p>
    <w:p w:rsidR="001522D3" w:rsidRPr="001522D3" w:rsidRDefault="001522D3" w:rsidP="001522D3">
      <w:pPr>
        <w:rPr>
          <w:szCs w:val="28"/>
        </w:rPr>
      </w:pPr>
    </w:p>
    <w:p w:rsidR="00321382" w:rsidRPr="00321382" w:rsidRDefault="00321382" w:rsidP="00321382">
      <w:pPr>
        <w:widowControl w:val="0"/>
        <w:shd w:val="clear" w:color="auto" w:fill="FFFFFF"/>
        <w:autoSpaceDE w:val="0"/>
        <w:autoSpaceDN w:val="0"/>
        <w:adjustRightInd w:val="0"/>
        <w:spacing w:after="0" w:line="240" w:lineRule="auto"/>
        <w:ind w:left="0" w:firstLine="709"/>
        <w:jc w:val="right"/>
        <w:rPr>
          <w:bCs/>
          <w:color w:val="auto"/>
          <w:szCs w:val="28"/>
        </w:rPr>
      </w:pPr>
      <w:r w:rsidRPr="00321382">
        <w:rPr>
          <w:bCs/>
          <w:color w:val="auto"/>
          <w:szCs w:val="28"/>
        </w:rPr>
        <w:t xml:space="preserve">Приложение №2 </w:t>
      </w:r>
    </w:p>
    <w:p w:rsidR="00321382" w:rsidRPr="00321382" w:rsidRDefault="00321382" w:rsidP="00321382">
      <w:pPr>
        <w:widowControl w:val="0"/>
        <w:shd w:val="clear" w:color="auto" w:fill="FFFFFF"/>
        <w:autoSpaceDE w:val="0"/>
        <w:autoSpaceDN w:val="0"/>
        <w:adjustRightInd w:val="0"/>
        <w:spacing w:after="0" w:line="240" w:lineRule="auto"/>
        <w:ind w:left="0" w:firstLine="709"/>
        <w:jc w:val="right"/>
        <w:rPr>
          <w:bCs/>
          <w:color w:val="auto"/>
          <w:szCs w:val="28"/>
        </w:rPr>
      </w:pPr>
      <w:r w:rsidRPr="00321382">
        <w:rPr>
          <w:bCs/>
          <w:color w:val="auto"/>
          <w:szCs w:val="28"/>
        </w:rPr>
        <w:t xml:space="preserve">к приказу комитета образования </w:t>
      </w:r>
    </w:p>
    <w:p w:rsidR="00321382" w:rsidRPr="00321382" w:rsidRDefault="00321382" w:rsidP="00321382">
      <w:pPr>
        <w:widowControl w:val="0"/>
        <w:shd w:val="clear" w:color="auto" w:fill="FFFFFF"/>
        <w:autoSpaceDE w:val="0"/>
        <w:autoSpaceDN w:val="0"/>
        <w:adjustRightInd w:val="0"/>
        <w:spacing w:after="0" w:line="240" w:lineRule="auto"/>
        <w:ind w:left="0" w:firstLine="709"/>
        <w:jc w:val="right"/>
        <w:rPr>
          <w:bCs/>
          <w:color w:val="auto"/>
          <w:szCs w:val="28"/>
        </w:rPr>
      </w:pPr>
      <w:r w:rsidRPr="00321382">
        <w:rPr>
          <w:bCs/>
          <w:color w:val="auto"/>
          <w:szCs w:val="28"/>
        </w:rPr>
        <w:t>администрации МР «</w:t>
      </w:r>
      <w:proofErr w:type="spellStart"/>
      <w:r w:rsidRPr="00321382">
        <w:rPr>
          <w:bCs/>
          <w:color w:val="auto"/>
          <w:szCs w:val="28"/>
        </w:rPr>
        <w:t>Ононский</w:t>
      </w:r>
      <w:proofErr w:type="spellEnd"/>
      <w:r w:rsidRPr="00321382">
        <w:rPr>
          <w:bCs/>
          <w:color w:val="auto"/>
          <w:szCs w:val="28"/>
        </w:rPr>
        <w:t xml:space="preserve"> район» </w:t>
      </w:r>
    </w:p>
    <w:p w:rsidR="00321382" w:rsidRPr="00321382" w:rsidRDefault="00321382" w:rsidP="00321382">
      <w:pPr>
        <w:widowControl w:val="0"/>
        <w:shd w:val="clear" w:color="auto" w:fill="FFFFFF"/>
        <w:autoSpaceDE w:val="0"/>
        <w:autoSpaceDN w:val="0"/>
        <w:adjustRightInd w:val="0"/>
        <w:spacing w:after="0" w:line="240" w:lineRule="auto"/>
        <w:ind w:left="0" w:firstLine="709"/>
        <w:jc w:val="right"/>
        <w:rPr>
          <w:b/>
          <w:bCs/>
          <w:color w:val="auto"/>
          <w:szCs w:val="28"/>
        </w:rPr>
      </w:pPr>
      <w:r w:rsidRPr="00321382">
        <w:rPr>
          <w:bCs/>
          <w:color w:val="auto"/>
          <w:szCs w:val="28"/>
        </w:rPr>
        <w:t>от «9» июля 2021 г. № 106о\д</w:t>
      </w:r>
    </w:p>
    <w:p w:rsidR="00321382" w:rsidRPr="00321382" w:rsidRDefault="00321382" w:rsidP="00321382">
      <w:pPr>
        <w:widowControl w:val="0"/>
        <w:shd w:val="clear" w:color="auto" w:fill="FFFFFF"/>
        <w:autoSpaceDE w:val="0"/>
        <w:autoSpaceDN w:val="0"/>
        <w:adjustRightInd w:val="0"/>
        <w:spacing w:after="0" w:line="240" w:lineRule="auto"/>
        <w:ind w:left="0" w:firstLine="709"/>
        <w:jc w:val="center"/>
        <w:rPr>
          <w:b/>
          <w:bCs/>
          <w:color w:val="auto"/>
          <w:szCs w:val="28"/>
        </w:rPr>
      </w:pPr>
    </w:p>
    <w:p w:rsidR="00321382" w:rsidRPr="00321382" w:rsidRDefault="00321382" w:rsidP="00321382">
      <w:pPr>
        <w:widowControl w:val="0"/>
        <w:shd w:val="clear" w:color="auto" w:fill="FFFFFF"/>
        <w:autoSpaceDE w:val="0"/>
        <w:autoSpaceDN w:val="0"/>
        <w:adjustRightInd w:val="0"/>
        <w:spacing w:after="0" w:line="240" w:lineRule="auto"/>
        <w:ind w:left="0" w:firstLine="709"/>
        <w:jc w:val="left"/>
        <w:rPr>
          <w:b/>
          <w:bCs/>
          <w:color w:val="auto"/>
          <w:szCs w:val="28"/>
        </w:rPr>
      </w:pPr>
    </w:p>
    <w:p w:rsidR="00321382" w:rsidRPr="00321382" w:rsidRDefault="00321382" w:rsidP="00321382">
      <w:pPr>
        <w:widowControl w:val="0"/>
        <w:shd w:val="clear" w:color="auto" w:fill="FFFFFF"/>
        <w:autoSpaceDE w:val="0"/>
        <w:autoSpaceDN w:val="0"/>
        <w:adjustRightInd w:val="0"/>
        <w:spacing w:after="0" w:line="240" w:lineRule="auto"/>
        <w:ind w:left="0" w:firstLine="709"/>
        <w:jc w:val="center"/>
        <w:rPr>
          <w:color w:val="auto"/>
          <w:szCs w:val="28"/>
        </w:rPr>
      </w:pPr>
      <w:r w:rsidRPr="00321382">
        <w:rPr>
          <w:b/>
          <w:bCs/>
          <w:color w:val="auto"/>
          <w:szCs w:val="28"/>
        </w:rPr>
        <w:t>ПОЛОЖЕНИЕ</w:t>
      </w:r>
    </w:p>
    <w:p w:rsidR="00321382" w:rsidRPr="00321382" w:rsidRDefault="00321382" w:rsidP="00321382">
      <w:pPr>
        <w:widowControl w:val="0"/>
        <w:shd w:val="clear" w:color="auto" w:fill="FFFFFF"/>
        <w:autoSpaceDE w:val="0"/>
        <w:autoSpaceDN w:val="0"/>
        <w:adjustRightInd w:val="0"/>
        <w:spacing w:after="0" w:line="240" w:lineRule="auto"/>
        <w:ind w:left="0" w:firstLine="709"/>
        <w:jc w:val="center"/>
        <w:rPr>
          <w:b/>
          <w:bCs/>
          <w:color w:val="auto"/>
          <w:szCs w:val="28"/>
        </w:rPr>
      </w:pPr>
      <w:r w:rsidRPr="00321382">
        <w:rPr>
          <w:b/>
          <w:bCs/>
          <w:color w:val="auto"/>
          <w:szCs w:val="28"/>
        </w:rPr>
        <w:t xml:space="preserve">о системе оценки качества образования </w:t>
      </w:r>
    </w:p>
    <w:p w:rsidR="00321382" w:rsidRPr="00321382" w:rsidRDefault="00321382" w:rsidP="00321382">
      <w:pPr>
        <w:widowControl w:val="0"/>
        <w:shd w:val="clear" w:color="auto" w:fill="FFFFFF"/>
        <w:autoSpaceDE w:val="0"/>
        <w:autoSpaceDN w:val="0"/>
        <w:adjustRightInd w:val="0"/>
        <w:spacing w:after="0" w:line="240" w:lineRule="auto"/>
        <w:ind w:left="0" w:firstLine="709"/>
        <w:jc w:val="center"/>
        <w:rPr>
          <w:b/>
          <w:color w:val="auto"/>
          <w:szCs w:val="28"/>
        </w:rPr>
      </w:pPr>
      <w:r w:rsidRPr="00321382">
        <w:rPr>
          <w:b/>
          <w:color w:val="auto"/>
          <w:szCs w:val="28"/>
        </w:rPr>
        <w:t>муниципального района «</w:t>
      </w:r>
      <w:proofErr w:type="spellStart"/>
      <w:r w:rsidRPr="00321382">
        <w:rPr>
          <w:b/>
          <w:color w:val="auto"/>
          <w:szCs w:val="28"/>
        </w:rPr>
        <w:t>Ононский</w:t>
      </w:r>
      <w:proofErr w:type="spellEnd"/>
      <w:r w:rsidRPr="00321382">
        <w:rPr>
          <w:b/>
          <w:color w:val="auto"/>
          <w:szCs w:val="28"/>
        </w:rPr>
        <w:t xml:space="preserve"> район»</w:t>
      </w:r>
    </w:p>
    <w:p w:rsidR="00321382" w:rsidRPr="00321382" w:rsidRDefault="00321382" w:rsidP="00321382">
      <w:pPr>
        <w:spacing w:after="0" w:line="240" w:lineRule="auto"/>
        <w:ind w:left="0" w:firstLine="709"/>
        <w:jc w:val="center"/>
        <w:rPr>
          <w:b/>
          <w:bCs/>
          <w:color w:val="auto"/>
          <w:szCs w:val="28"/>
        </w:rPr>
      </w:pPr>
    </w:p>
    <w:p w:rsidR="00321382" w:rsidRPr="00321382" w:rsidRDefault="00321382" w:rsidP="00321382">
      <w:pPr>
        <w:spacing w:after="0" w:line="240" w:lineRule="auto"/>
        <w:ind w:left="0" w:firstLine="0"/>
        <w:jc w:val="center"/>
        <w:rPr>
          <w:b/>
          <w:bCs/>
          <w:color w:val="auto"/>
          <w:szCs w:val="28"/>
        </w:rPr>
      </w:pPr>
      <w:r w:rsidRPr="00321382">
        <w:rPr>
          <w:b/>
          <w:bCs/>
          <w:color w:val="auto"/>
          <w:szCs w:val="28"/>
        </w:rPr>
        <w:t xml:space="preserve">I. Общие положения </w:t>
      </w:r>
    </w:p>
    <w:p w:rsidR="00321382" w:rsidRPr="00321382" w:rsidRDefault="00321382" w:rsidP="00321382">
      <w:pPr>
        <w:widowControl w:val="0"/>
        <w:autoSpaceDE w:val="0"/>
        <w:autoSpaceDN w:val="0"/>
        <w:adjustRightInd w:val="0"/>
        <w:spacing w:after="0" w:line="240" w:lineRule="auto"/>
        <w:ind w:left="0" w:firstLine="709"/>
        <w:rPr>
          <w:color w:val="auto"/>
          <w:szCs w:val="28"/>
        </w:rPr>
      </w:pPr>
      <w:r w:rsidRPr="00321382">
        <w:rPr>
          <w:color w:val="auto"/>
          <w:szCs w:val="28"/>
        </w:rPr>
        <w:t>1.1 Положение о системе оценки качества образования муниципального района «</w:t>
      </w:r>
      <w:bookmarkStart w:id="1" w:name="_Hlk77060789"/>
      <w:proofErr w:type="spellStart"/>
      <w:r w:rsidRPr="00321382">
        <w:rPr>
          <w:color w:val="auto"/>
          <w:szCs w:val="28"/>
        </w:rPr>
        <w:t>Ононский</w:t>
      </w:r>
      <w:bookmarkEnd w:id="1"/>
      <w:proofErr w:type="spellEnd"/>
      <w:r w:rsidRPr="00321382">
        <w:rPr>
          <w:color w:val="auto"/>
          <w:szCs w:val="28"/>
        </w:rPr>
        <w:t xml:space="preserve"> район» (далее – Положение, МСОКО соответственно) определяет цель и основные задачи МСОКО, организационную структуру и функции субъектов МСОКО, классификацию оценочных процедур и технологию проведения оценки качества образования, направленные на установление единых подходов к оценке качества образования субъектами МСОКО на территории муниципального района «</w:t>
      </w:r>
      <w:proofErr w:type="spellStart"/>
      <w:r w:rsidRPr="00321382">
        <w:rPr>
          <w:color w:val="auto"/>
          <w:szCs w:val="28"/>
        </w:rPr>
        <w:t>Ононский</w:t>
      </w:r>
      <w:proofErr w:type="spellEnd"/>
      <w:r w:rsidRPr="00321382">
        <w:rPr>
          <w:color w:val="auto"/>
          <w:szCs w:val="28"/>
        </w:rPr>
        <w:t xml:space="preserve"> район».</w:t>
      </w:r>
    </w:p>
    <w:p w:rsidR="00321382" w:rsidRPr="00321382" w:rsidRDefault="00321382" w:rsidP="00321382">
      <w:pPr>
        <w:widowControl w:val="0"/>
        <w:autoSpaceDE w:val="0"/>
        <w:autoSpaceDN w:val="0"/>
        <w:adjustRightInd w:val="0"/>
        <w:spacing w:after="0" w:line="240" w:lineRule="auto"/>
        <w:ind w:left="0" w:firstLine="709"/>
        <w:rPr>
          <w:color w:val="auto"/>
          <w:szCs w:val="28"/>
        </w:rPr>
      </w:pPr>
      <w:r w:rsidRPr="00321382">
        <w:rPr>
          <w:color w:val="auto"/>
          <w:szCs w:val="28"/>
        </w:rPr>
        <w:t>1.2 Оценка качества образования на территории муниципального района «</w:t>
      </w:r>
      <w:proofErr w:type="spellStart"/>
      <w:r w:rsidRPr="00321382">
        <w:rPr>
          <w:color w:val="auto"/>
          <w:szCs w:val="28"/>
        </w:rPr>
        <w:t>Ононский</w:t>
      </w:r>
      <w:proofErr w:type="spellEnd"/>
      <w:r w:rsidRPr="00321382">
        <w:rPr>
          <w:color w:val="auto"/>
          <w:szCs w:val="28"/>
        </w:rPr>
        <w:t xml:space="preserve"> район» осуществляется в соответствии с:</w:t>
      </w:r>
    </w:p>
    <w:p w:rsidR="00321382" w:rsidRPr="00321382" w:rsidRDefault="00321382" w:rsidP="002A48E9">
      <w:pPr>
        <w:widowControl w:val="0"/>
        <w:numPr>
          <w:ilvl w:val="0"/>
          <w:numId w:val="16"/>
        </w:numPr>
        <w:autoSpaceDE w:val="0"/>
        <w:autoSpaceDN w:val="0"/>
        <w:adjustRightInd w:val="0"/>
        <w:spacing w:after="0" w:line="240" w:lineRule="auto"/>
        <w:contextualSpacing/>
        <w:jc w:val="left"/>
        <w:rPr>
          <w:color w:val="auto"/>
          <w:szCs w:val="28"/>
        </w:rPr>
      </w:pPr>
      <w:r w:rsidRPr="00321382">
        <w:rPr>
          <w:color w:val="auto"/>
          <w:szCs w:val="28"/>
        </w:rPr>
        <w:t>Федеральным законом от 29.12.2012 года № 273-ФЗ «Об образовании в Российской Федерации»;</w:t>
      </w:r>
    </w:p>
    <w:p w:rsidR="00321382" w:rsidRPr="00321382" w:rsidRDefault="00321382" w:rsidP="002A48E9">
      <w:pPr>
        <w:widowControl w:val="0"/>
        <w:numPr>
          <w:ilvl w:val="0"/>
          <w:numId w:val="16"/>
        </w:numPr>
        <w:autoSpaceDE w:val="0"/>
        <w:autoSpaceDN w:val="0"/>
        <w:adjustRightInd w:val="0"/>
        <w:spacing w:after="0" w:line="240" w:lineRule="auto"/>
        <w:contextualSpacing/>
        <w:jc w:val="left"/>
        <w:rPr>
          <w:color w:val="auto"/>
          <w:szCs w:val="28"/>
        </w:rPr>
      </w:pPr>
      <w:r w:rsidRPr="00321382">
        <w:rPr>
          <w:color w:val="auto"/>
          <w:szCs w:val="28"/>
        </w:rPr>
        <w:t>Указом Президента Российской Федерации от 07.05.2018 года №204 «О национальных целях и стратегических задачах развития Российской Федерации на период до 2024 года»;</w:t>
      </w:r>
    </w:p>
    <w:p w:rsidR="00321382" w:rsidRPr="00321382" w:rsidRDefault="00321382" w:rsidP="002A48E9">
      <w:pPr>
        <w:widowControl w:val="0"/>
        <w:numPr>
          <w:ilvl w:val="0"/>
          <w:numId w:val="16"/>
        </w:numPr>
        <w:autoSpaceDE w:val="0"/>
        <w:autoSpaceDN w:val="0"/>
        <w:adjustRightInd w:val="0"/>
        <w:spacing w:after="0" w:line="240" w:lineRule="auto"/>
        <w:contextualSpacing/>
        <w:jc w:val="left"/>
        <w:rPr>
          <w:color w:val="auto"/>
          <w:szCs w:val="28"/>
        </w:rPr>
      </w:pPr>
      <w:r w:rsidRPr="00321382">
        <w:rPr>
          <w:color w:val="auto"/>
          <w:szCs w:val="28"/>
        </w:rPr>
        <w:t>постановлением Правительства Российской Федерации от 05.08.2013 года № 662 «Об осуществлении мониторинга системы образования»;</w:t>
      </w:r>
    </w:p>
    <w:p w:rsidR="00321382" w:rsidRPr="00321382" w:rsidRDefault="00321382" w:rsidP="002A48E9">
      <w:pPr>
        <w:widowControl w:val="0"/>
        <w:numPr>
          <w:ilvl w:val="0"/>
          <w:numId w:val="16"/>
        </w:numPr>
        <w:shd w:val="clear" w:color="auto" w:fill="FFFFFF"/>
        <w:autoSpaceDE w:val="0"/>
        <w:autoSpaceDN w:val="0"/>
        <w:adjustRightInd w:val="0"/>
        <w:spacing w:after="0" w:line="240" w:lineRule="auto"/>
        <w:contextualSpacing/>
        <w:jc w:val="left"/>
        <w:rPr>
          <w:color w:val="auto"/>
          <w:szCs w:val="28"/>
        </w:rPr>
      </w:pPr>
      <w:r w:rsidRPr="00321382">
        <w:rPr>
          <w:color w:val="auto"/>
          <w:szCs w:val="28"/>
        </w:rPr>
        <w:t xml:space="preserve">постановлением Правительства Российской Федерации от 26.12.2017 года </w:t>
      </w:r>
      <w:r w:rsidRPr="00321382">
        <w:rPr>
          <w:color w:val="auto"/>
          <w:spacing w:val="-15"/>
          <w:szCs w:val="28"/>
        </w:rPr>
        <w:t xml:space="preserve">№ 1642 «Об утверждении государственной программы Российской Федерации </w:t>
      </w:r>
      <w:r w:rsidRPr="00321382">
        <w:rPr>
          <w:color w:val="auto"/>
          <w:szCs w:val="28"/>
        </w:rPr>
        <w:t>«Развитие образования»;</w:t>
      </w:r>
    </w:p>
    <w:p w:rsidR="00321382" w:rsidRPr="00321382" w:rsidRDefault="00321382" w:rsidP="002A48E9">
      <w:pPr>
        <w:widowControl w:val="0"/>
        <w:numPr>
          <w:ilvl w:val="0"/>
          <w:numId w:val="16"/>
        </w:numPr>
        <w:autoSpaceDE w:val="0"/>
        <w:autoSpaceDN w:val="0"/>
        <w:adjustRightInd w:val="0"/>
        <w:spacing w:after="0" w:line="240" w:lineRule="auto"/>
        <w:contextualSpacing/>
        <w:jc w:val="center"/>
        <w:rPr>
          <w:rFonts w:ascii="Arial" w:hAnsi="Arial" w:cs="Arial"/>
          <w:b/>
          <w:bCs/>
          <w:color w:val="auto"/>
          <w:szCs w:val="28"/>
        </w:rPr>
      </w:pPr>
      <w:r w:rsidRPr="00321382">
        <w:rPr>
          <w:bCs/>
          <w:color w:val="auto"/>
          <w:szCs w:val="28"/>
        </w:rPr>
        <w:t>постановление правительства Забайкальского края от 24 апреля 2014 года № 225 «Об утверждении государственной программы Забайкальского края «Развитие образования Забайкальского края на 2014-2025 годы»;</w:t>
      </w:r>
    </w:p>
    <w:p w:rsidR="00321382" w:rsidRPr="00321382" w:rsidRDefault="00321382" w:rsidP="002A48E9">
      <w:pPr>
        <w:numPr>
          <w:ilvl w:val="0"/>
          <w:numId w:val="16"/>
        </w:numPr>
        <w:autoSpaceDE w:val="0"/>
        <w:autoSpaceDN w:val="0"/>
        <w:adjustRightInd w:val="0"/>
        <w:spacing w:after="0" w:line="240" w:lineRule="auto"/>
        <w:contextualSpacing/>
        <w:jc w:val="left"/>
        <w:rPr>
          <w:rFonts w:eastAsia="Calibri"/>
          <w:color w:val="auto"/>
          <w:szCs w:val="28"/>
        </w:rPr>
      </w:pPr>
      <w:r w:rsidRPr="00321382">
        <w:rPr>
          <w:rFonts w:eastAsia="Calibri"/>
          <w:color w:val="auto"/>
          <w:szCs w:val="28"/>
        </w:rPr>
        <w:t>приказом Министерства просвещения Российской Федерации от 13.03.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321382" w:rsidRPr="00321382" w:rsidRDefault="00321382" w:rsidP="002A48E9">
      <w:pPr>
        <w:widowControl w:val="0"/>
        <w:numPr>
          <w:ilvl w:val="0"/>
          <w:numId w:val="16"/>
        </w:numPr>
        <w:shd w:val="clear" w:color="auto" w:fill="FFFFFF"/>
        <w:autoSpaceDE w:val="0"/>
        <w:autoSpaceDN w:val="0"/>
        <w:adjustRightInd w:val="0"/>
        <w:spacing w:after="0" w:line="240" w:lineRule="auto"/>
        <w:contextualSpacing/>
        <w:jc w:val="left"/>
        <w:rPr>
          <w:color w:val="auto"/>
          <w:szCs w:val="28"/>
        </w:rPr>
      </w:pPr>
      <w:r w:rsidRPr="00321382">
        <w:rPr>
          <w:color w:val="auto"/>
          <w:szCs w:val="28"/>
        </w:rPr>
        <w:t xml:space="preserve">приказом Министерства образования и науки Российской Федерации </w:t>
      </w:r>
      <w:r w:rsidRPr="00321382">
        <w:rPr>
          <w:color w:val="auto"/>
          <w:spacing w:val="-7"/>
          <w:szCs w:val="28"/>
        </w:rPr>
        <w:t>от 10.12.2013года № 1324 «Об утверждении показателей деятельности образовательной организации, подлежащей самообследованию»;</w:t>
      </w:r>
    </w:p>
    <w:p w:rsidR="00321382" w:rsidRPr="00321382" w:rsidRDefault="00321382" w:rsidP="002A48E9">
      <w:pPr>
        <w:widowControl w:val="0"/>
        <w:numPr>
          <w:ilvl w:val="0"/>
          <w:numId w:val="16"/>
        </w:numPr>
        <w:shd w:val="clear" w:color="auto" w:fill="FFFFFF"/>
        <w:autoSpaceDE w:val="0"/>
        <w:autoSpaceDN w:val="0"/>
        <w:adjustRightInd w:val="0"/>
        <w:spacing w:after="0" w:line="240" w:lineRule="auto"/>
        <w:contextualSpacing/>
        <w:jc w:val="left"/>
        <w:rPr>
          <w:color w:val="auto"/>
          <w:szCs w:val="28"/>
        </w:rPr>
      </w:pPr>
      <w:r w:rsidRPr="00321382">
        <w:rPr>
          <w:color w:val="auto"/>
          <w:szCs w:val="28"/>
        </w:rPr>
        <w:t xml:space="preserve">приказом Министерства образования и науки Российской Федерации </w:t>
      </w:r>
      <w:r w:rsidRPr="00321382">
        <w:rPr>
          <w:color w:val="auto"/>
          <w:spacing w:val="-12"/>
          <w:szCs w:val="28"/>
        </w:rPr>
        <w:t xml:space="preserve">от 14.06.2013 года № 462 «Об утверждении порядка проведения самообследования </w:t>
      </w:r>
      <w:r w:rsidRPr="00321382">
        <w:rPr>
          <w:color w:val="auto"/>
          <w:szCs w:val="28"/>
        </w:rPr>
        <w:lastRenderedPageBreak/>
        <w:t>образовательной организации»;</w:t>
      </w:r>
    </w:p>
    <w:p w:rsidR="00321382" w:rsidRPr="00321382" w:rsidRDefault="00321382" w:rsidP="002A48E9">
      <w:pPr>
        <w:widowControl w:val="0"/>
        <w:numPr>
          <w:ilvl w:val="0"/>
          <w:numId w:val="16"/>
        </w:numPr>
        <w:shd w:val="clear" w:color="auto" w:fill="FFFFFF"/>
        <w:autoSpaceDE w:val="0"/>
        <w:autoSpaceDN w:val="0"/>
        <w:adjustRightInd w:val="0"/>
        <w:spacing w:after="0" w:line="240" w:lineRule="auto"/>
        <w:contextualSpacing/>
        <w:jc w:val="left"/>
        <w:rPr>
          <w:color w:val="auto"/>
          <w:szCs w:val="28"/>
        </w:rPr>
      </w:pPr>
      <w:r w:rsidRPr="00321382">
        <w:rPr>
          <w:color w:val="auto"/>
          <w:szCs w:val="28"/>
        </w:rPr>
        <w:t xml:space="preserve">приказом Министерства образования и науки Российской Федерации </w:t>
      </w:r>
      <w:r w:rsidRPr="00321382">
        <w:rPr>
          <w:color w:val="auto"/>
          <w:spacing w:val="-10"/>
          <w:szCs w:val="28"/>
        </w:rPr>
        <w:t xml:space="preserve">от 06.10.2009 года №373 «Об утверждении и введении в действие федерального </w:t>
      </w:r>
      <w:r w:rsidRPr="00321382">
        <w:rPr>
          <w:color w:val="auto"/>
          <w:spacing w:val="-18"/>
          <w:szCs w:val="28"/>
        </w:rPr>
        <w:t>государственного образовательного стандарта начального общего образования»;</w:t>
      </w:r>
    </w:p>
    <w:p w:rsidR="00321382" w:rsidRPr="00321382" w:rsidRDefault="00321382" w:rsidP="002A48E9">
      <w:pPr>
        <w:widowControl w:val="0"/>
        <w:numPr>
          <w:ilvl w:val="0"/>
          <w:numId w:val="16"/>
        </w:numPr>
        <w:shd w:val="clear" w:color="auto" w:fill="FFFFFF"/>
        <w:autoSpaceDE w:val="0"/>
        <w:autoSpaceDN w:val="0"/>
        <w:adjustRightInd w:val="0"/>
        <w:spacing w:after="0" w:line="240" w:lineRule="auto"/>
        <w:contextualSpacing/>
        <w:jc w:val="left"/>
        <w:rPr>
          <w:color w:val="auto"/>
          <w:szCs w:val="28"/>
        </w:rPr>
      </w:pPr>
      <w:r w:rsidRPr="00321382">
        <w:rPr>
          <w:color w:val="auto"/>
          <w:szCs w:val="28"/>
        </w:rPr>
        <w:t xml:space="preserve">приказом Министерства образования и науки Российской Федерации </w:t>
      </w:r>
      <w:r w:rsidRPr="00321382">
        <w:rPr>
          <w:color w:val="auto"/>
          <w:spacing w:val="-4"/>
          <w:szCs w:val="28"/>
        </w:rPr>
        <w:t xml:space="preserve">от 17.12.2010 года № 1897 «Об утверждении федерального государственного </w:t>
      </w:r>
      <w:r w:rsidRPr="00321382">
        <w:rPr>
          <w:color w:val="auto"/>
          <w:spacing w:val="-17"/>
          <w:szCs w:val="28"/>
        </w:rPr>
        <w:t>образовательного стандарта основного общего образования»;</w:t>
      </w:r>
    </w:p>
    <w:p w:rsidR="00321382" w:rsidRPr="00321382" w:rsidRDefault="00321382" w:rsidP="002A48E9">
      <w:pPr>
        <w:widowControl w:val="0"/>
        <w:numPr>
          <w:ilvl w:val="0"/>
          <w:numId w:val="16"/>
        </w:numPr>
        <w:shd w:val="clear" w:color="auto" w:fill="FFFFFF"/>
        <w:autoSpaceDE w:val="0"/>
        <w:autoSpaceDN w:val="0"/>
        <w:adjustRightInd w:val="0"/>
        <w:spacing w:after="0" w:line="240" w:lineRule="auto"/>
        <w:contextualSpacing/>
        <w:jc w:val="left"/>
        <w:rPr>
          <w:color w:val="auto"/>
          <w:szCs w:val="28"/>
        </w:rPr>
      </w:pPr>
      <w:r w:rsidRPr="00321382">
        <w:rPr>
          <w:color w:val="auto"/>
          <w:szCs w:val="28"/>
        </w:rPr>
        <w:t>приказом Министерства образования и науки Российской Федерации от 17.05.2012 года №413 «Об утверждении федерального государственного образовательного стандарта среднего общего образования»;</w:t>
      </w:r>
    </w:p>
    <w:p w:rsidR="00321382" w:rsidRPr="00321382" w:rsidRDefault="00321382" w:rsidP="002A48E9">
      <w:pPr>
        <w:widowControl w:val="0"/>
        <w:numPr>
          <w:ilvl w:val="0"/>
          <w:numId w:val="16"/>
        </w:numPr>
        <w:autoSpaceDE w:val="0"/>
        <w:autoSpaceDN w:val="0"/>
        <w:adjustRightInd w:val="0"/>
        <w:spacing w:after="0" w:line="240" w:lineRule="auto"/>
        <w:contextualSpacing/>
        <w:jc w:val="left"/>
        <w:rPr>
          <w:color w:val="auto"/>
          <w:szCs w:val="28"/>
        </w:rPr>
      </w:pPr>
      <w:r w:rsidRPr="00321382">
        <w:rPr>
          <w:color w:val="auto"/>
          <w:spacing w:val="-17"/>
          <w:szCs w:val="28"/>
        </w:rPr>
        <w:t xml:space="preserve">приказом Министерства просвещения Российской Федерации и приказом </w:t>
      </w:r>
      <w:r w:rsidRPr="00321382">
        <w:rPr>
          <w:color w:val="auto"/>
          <w:szCs w:val="28"/>
        </w:rPr>
        <w:t xml:space="preserve">Федеральной службы по надзору в сфере образования и науки от 06.05.2019 года </w:t>
      </w:r>
      <w:r w:rsidRPr="00321382">
        <w:rPr>
          <w:color w:val="auto"/>
          <w:spacing w:val="-11"/>
          <w:szCs w:val="28"/>
        </w:rPr>
        <w:t xml:space="preserve">№219/590  (с изменениями от 24.12.2019  № 1718/716) «Об утверждении Методологии и критериев оценки качества общего </w:t>
      </w:r>
      <w:r w:rsidRPr="00321382">
        <w:rPr>
          <w:color w:val="auto"/>
          <w:szCs w:val="28"/>
        </w:rPr>
        <w:t xml:space="preserve">образования в общеобразовательных организациях на основе практики </w:t>
      </w:r>
      <w:r w:rsidRPr="00321382">
        <w:rPr>
          <w:color w:val="auto"/>
          <w:spacing w:val="-18"/>
          <w:szCs w:val="28"/>
        </w:rPr>
        <w:t>международных исследований качества подготовки обучающихся»;</w:t>
      </w:r>
    </w:p>
    <w:p w:rsidR="00321382" w:rsidRPr="00321382" w:rsidRDefault="00321382" w:rsidP="002A48E9">
      <w:pPr>
        <w:widowControl w:val="0"/>
        <w:numPr>
          <w:ilvl w:val="0"/>
          <w:numId w:val="16"/>
        </w:numPr>
        <w:autoSpaceDE w:val="0"/>
        <w:autoSpaceDN w:val="0"/>
        <w:adjustRightInd w:val="0"/>
        <w:spacing w:after="0" w:line="240" w:lineRule="auto"/>
        <w:contextualSpacing/>
        <w:jc w:val="left"/>
        <w:rPr>
          <w:color w:val="auto"/>
          <w:szCs w:val="28"/>
        </w:rPr>
      </w:pPr>
      <w:r w:rsidRPr="00321382">
        <w:rPr>
          <w:color w:val="auto"/>
          <w:szCs w:val="28"/>
        </w:rPr>
        <w:t>нормативными правовыми актами Министерства образования и молодежной политики Забайкальского края, Администрации муниципального района «</w:t>
      </w:r>
      <w:proofErr w:type="spellStart"/>
      <w:r w:rsidRPr="00321382">
        <w:rPr>
          <w:color w:val="auto"/>
          <w:szCs w:val="28"/>
        </w:rPr>
        <w:t>Ононский</w:t>
      </w:r>
      <w:proofErr w:type="spellEnd"/>
      <w:r w:rsidRPr="00321382">
        <w:rPr>
          <w:color w:val="auto"/>
          <w:szCs w:val="28"/>
        </w:rPr>
        <w:t xml:space="preserve"> район», регламентирующими реализацию мероприятий по оценке качества образования.</w:t>
      </w:r>
    </w:p>
    <w:p w:rsidR="00321382" w:rsidRPr="00321382" w:rsidRDefault="00321382" w:rsidP="00321382">
      <w:pPr>
        <w:spacing w:after="0" w:line="240" w:lineRule="auto"/>
        <w:ind w:left="0" w:firstLine="709"/>
        <w:jc w:val="center"/>
        <w:rPr>
          <w:b/>
          <w:bCs/>
          <w:color w:val="auto"/>
          <w:szCs w:val="28"/>
        </w:rPr>
      </w:pPr>
    </w:p>
    <w:p w:rsidR="00321382" w:rsidRPr="00321382" w:rsidRDefault="00321382" w:rsidP="00321382">
      <w:pPr>
        <w:spacing w:after="0" w:line="240" w:lineRule="auto"/>
        <w:ind w:left="0" w:firstLine="0"/>
        <w:jc w:val="center"/>
        <w:rPr>
          <w:b/>
          <w:bCs/>
          <w:color w:val="auto"/>
          <w:szCs w:val="28"/>
        </w:rPr>
      </w:pPr>
      <w:r w:rsidRPr="00321382">
        <w:rPr>
          <w:b/>
          <w:bCs/>
          <w:color w:val="auto"/>
          <w:szCs w:val="28"/>
        </w:rPr>
        <w:t>II. Цель и основные задачи МСОКО</w:t>
      </w:r>
    </w:p>
    <w:p w:rsidR="00321382" w:rsidRPr="00321382" w:rsidRDefault="00321382" w:rsidP="00321382">
      <w:pPr>
        <w:spacing w:after="0" w:line="240" w:lineRule="auto"/>
        <w:ind w:left="0" w:firstLine="709"/>
        <w:rPr>
          <w:color w:val="auto"/>
          <w:spacing w:val="2"/>
          <w:szCs w:val="28"/>
          <w:shd w:val="clear" w:color="auto" w:fill="FFFFFF"/>
        </w:rPr>
      </w:pPr>
      <w:r w:rsidRPr="00321382">
        <w:rPr>
          <w:color w:val="auto"/>
          <w:szCs w:val="28"/>
        </w:rPr>
        <w:t xml:space="preserve">2.1. Целью МСОКО является </w:t>
      </w:r>
      <w:r w:rsidRPr="00321382">
        <w:rPr>
          <w:color w:val="auto"/>
          <w:spacing w:val="2"/>
          <w:szCs w:val="28"/>
          <w:shd w:val="clear" w:color="auto" w:fill="FFFFFF"/>
        </w:rPr>
        <w:t xml:space="preserve">получение достоверной и объективной информации о качестве образования, позволяющей оперативно выявлять проблемы системы образования </w:t>
      </w:r>
      <w:r w:rsidRPr="00321382">
        <w:rPr>
          <w:color w:val="auto"/>
          <w:szCs w:val="28"/>
        </w:rPr>
        <w:t>муниципального района «</w:t>
      </w:r>
      <w:proofErr w:type="spellStart"/>
      <w:r w:rsidRPr="00321382">
        <w:rPr>
          <w:color w:val="auto"/>
          <w:szCs w:val="28"/>
        </w:rPr>
        <w:t>Ононский</w:t>
      </w:r>
      <w:proofErr w:type="spellEnd"/>
      <w:r w:rsidRPr="00321382">
        <w:rPr>
          <w:color w:val="auto"/>
          <w:szCs w:val="28"/>
        </w:rPr>
        <w:t xml:space="preserve"> район» и обеспечивать условия для повышения качества образования</w:t>
      </w:r>
      <w:r w:rsidRPr="00321382">
        <w:rPr>
          <w:color w:val="auto"/>
          <w:spacing w:val="2"/>
          <w:szCs w:val="28"/>
          <w:shd w:val="clear" w:color="auto" w:fill="FFFFFF"/>
        </w:rPr>
        <w:t xml:space="preserve">. </w:t>
      </w:r>
    </w:p>
    <w:p w:rsidR="00321382" w:rsidRPr="00321382" w:rsidRDefault="00321382" w:rsidP="00321382">
      <w:pPr>
        <w:shd w:val="clear" w:color="auto" w:fill="FFFFFF"/>
        <w:spacing w:after="0" w:line="315" w:lineRule="atLeast"/>
        <w:ind w:left="0" w:firstLine="708"/>
        <w:textAlignment w:val="baseline"/>
        <w:rPr>
          <w:color w:val="auto"/>
          <w:szCs w:val="28"/>
        </w:rPr>
      </w:pPr>
      <w:r w:rsidRPr="00321382">
        <w:rPr>
          <w:color w:val="auto"/>
          <w:szCs w:val="28"/>
        </w:rPr>
        <w:t xml:space="preserve">2.2. Основными задачами МСОКО являются: </w:t>
      </w:r>
    </w:p>
    <w:p w:rsidR="00321382" w:rsidRPr="00321382" w:rsidRDefault="00321382" w:rsidP="002A48E9">
      <w:pPr>
        <w:numPr>
          <w:ilvl w:val="0"/>
          <w:numId w:val="17"/>
        </w:numPr>
        <w:shd w:val="clear" w:color="auto" w:fill="FFFFFF"/>
        <w:spacing w:after="0" w:line="315" w:lineRule="atLeast"/>
        <w:contextualSpacing/>
        <w:jc w:val="left"/>
        <w:textAlignment w:val="baseline"/>
        <w:rPr>
          <w:color w:val="auto"/>
          <w:spacing w:val="2"/>
          <w:szCs w:val="28"/>
        </w:rPr>
      </w:pPr>
      <w:r w:rsidRPr="00321382">
        <w:rPr>
          <w:color w:val="auto"/>
          <w:spacing w:val="2"/>
          <w:szCs w:val="28"/>
        </w:rPr>
        <w:t>формирование на муниципальном уровне единых подходов пониманию и определению качества образования, факторов, влияющих на повышение качества образования и подходов к его измерению;</w:t>
      </w:r>
    </w:p>
    <w:p w:rsidR="00321382" w:rsidRPr="00321382" w:rsidRDefault="00321382" w:rsidP="002A48E9">
      <w:pPr>
        <w:numPr>
          <w:ilvl w:val="0"/>
          <w:numId w:val="17"/>
        </w:numPr>
        <w:shd w:val="clear" w:color="auto" w:fill="FFFFFF"/>
        <w:spacing w:after="0" w:line="315" w:lineRule="atLeast"/>
        <w:contextualSpacing/>
        <w:jc w:val="left"/>
        <w:textAlignment w:val="baseline"/>
        <w:rPr>
          <w:color w:val="auto"/>
          <w:spacing w:val="2"/>
          <w:szCs w:val="28"/>
        </w:rPr>
      </w:pPr>
      <w:r w:rsidRPr="00321382">
        <w:rPr>
          <w:color w:val="auto"/>
          <w:spacing w:val="2"/>
          <w:szCs w:val="28"/>
        </w:rPr>
        <w:t xml:space="preserve">формирование комплекса направлений, показателей и инструментария, позволяющего получить достоверную информацию о качестве образования на территории </w:t>
      </w:r>
      <w:r w:rsidRPr="00321382">
        <w:rPr>
          <w:color w:val="auto"/>
          <w:szCs w:val="28"/>
        </w:rPr>
        <w:t>муниципального района «</w:t>
      </w:r>
      <w:proofErr w:type="spellStart"/>
      <w:r w:rsidRPr="00321382">
        <w:rPr>
          <w:color w:val="auto"/>
          <w:szCs w:val="28"/>
        </w:rPr>
        <w:t>Ононский</w:t>
      </w:r>
      <w:proofErr w:type="spellEnd"/>
      <w:r w:rsidRPr="00321382">
        <w:rPr>
          <w:color w:val="auto"/>
          <w:szCs w:val="28"/>
        </w:rPr>
        <w:t xml:space="preserve"> район»</w:t>
      </w:r>
      <w:r w:rsidRPr="00321382">
        <w:rPr>
          <w:color w:val="auto"/>
          <w:spacing w:val="2"/>
          <w:szCs w:val="28"/>
        </w:rPr>
        <w:t>;</w:t>
      </w:r>
    </w:p>
    <w:p w:rsidR="00321382" w:rsidRPr="00321382" w:rsidRDefault="00321382" w:rsidP="002A48E9">
      <w:pPr>
        <w:numPr>
          <w:ilvl w:val="0"/>
          <w:numId w:val="17"/>
        </w:numPr>
        <w:shd w:val="clear" w:color="auto" w:fill="FFFFFF"/>
        <w:spacing w:after="0" w:line="315" w:lineRule="atLeast"/>
        <w:contextualSpacing/>
        <w:jc w:val="left"/>
        <w:textAlignment w:val="baseline"/>
        <w:rPr>
          <w:color w:val="auto"/>
          <w:spacing w:val="2"/>
          <w:szCs w:val="28"/>
          <w:shd w:val="clear" w:color="auto" w:fill="FFFFFF"/>
        </w:rPr>
      </w:pPr>
      <w:r w:rsidRPr="00321382">
        <w:rPr>
          <w:color w:val="auto"/>
          <w:spacing w:val="2"/>
          <w:szCs w:val="28"/>
          <w:shd w:val="clear" w:color="auto" w:fill="FFFFFF"/>
        </w:rPr>
        <w:t xml:space="preserve">применение существующих моделей мониторинга </w:t>
      </w:r>
      <w:r w:rsidRPr="00321382">
        <w:rPr>
          <w:color w:val="auto"/>
          <w:szCs w:val="28"/>
        </w:rPr>
        <w:t>МСОКО</w:t>
      </w:r>
      <w:r w:rsidRPr="00321382">
        <w:rPr>
          <w:color w:val="auto"/>
          <w:spacing w:val="2"/>
          <w:szCs w:val="28"/>
          <w:shd w:val="clear" w:color="auto" w:fill="FFFFFF"/>
        </w:rPr>
        <w:t>, участие в моделях региональных мониторинговых исследований для своевременного выявления проблем в сфере образования и определения путей их решения, выявления динамики, сопоставления с результатами международных, национальных, региональных исследований качества образования;</w:t>
      </w:r>
    </w:p>
    <w:p w:rsidR="00321382" w:rsidRPr="00321382" w:rsidRDefault="00321382" w:rsidP="002A48E9">
      <w:pPr>
        <w:numPr>
          <w:ilvl w:val="0"/>
          <w:numId w:val="17"/>
        </w:numPr>
        <w:shd w:val="clear" w:color="auto" w:fill="FFFFFF"/>
        <w:spacing w:after="0" w:line="315" w:lineRule="atLeast"/>
        <w:contextualSpacing/>
        <w:jc w:val="left"/>
        <w:textAlignment w:val="baseline"/>
        <w:rPr>
          <w:color w:val="auto"/>
          <w:spacing w:val="2"/>
          <w:szCs w:val="28"/>
        </w:rPr>
      </w:pPr>
      <w:r w:rsidRPr="00321382">
        <w:rPr>
          <w:color w:val="auto"/>
          <w:spacing w:val="2"/>
          <w:szCs w:val="28"/>
        </w:rPr>
        <w:t>обеспечение современного уровня надежности и технологичности процедур контроля и оценки качества образования;</w:t>
      </w:r>
    </w:p>
    <w:p w:rsidR="00321382" w:rsidRPr="00321382" w:rsidRDefault="00321382" w:rsidP="002A48E9">
      <w:pPr>
        <w:numPr>
          <w:ilvl w:val="0"/>
          <w:numId w:val="17"/>
        </w:numPr>
        <w:shd w:val="clear" w:color="auto" w:fill="FFFFFF"/>
        <w:spacing w:after="0" w:line="315" w:lineRule="atLeast"/>
        <w:contextualSpacing/>
        <w:jc w:val="left"/>
        <w:textAlignment w:val="baseline"/>
        <w:rPr>
          <w:color w:val="auto"/>
          <w:spacing w:val="2"/>
          <w:szCs w:val="28"/>
        </w:rPr>
      </w:pPr>
      <w:r w:rsidRPr="00321382">
        <w:rPr>
          <w:color w:val="auto"/>
          <w:spacing w:val="2"/>
          <w:szCs w:val="28"/>
        </w:rPr>
        <w:t>обеспечение открытости и доступности проводимых по оценке качества образования процедур;</w:t>
      </w:r>
    </w:p>
    <w:p w:rsidR="00321382" w:rsidRPr="00321382" w:rsidRDefault="00321382" w:rsidP="002A48E9">
      <w:pPr>
        <w:numPr>
          <w:ilvl w:val="0"/>
          <w:numId w:val="17"/>
        </w:numPr>
        <w:shd w:val="clear" w:color="auto" w:fill="FFFFFF"/>
        <w:spacing w:after="0" w:line="315" w:lineRule="atLeast"/>
        <w:contextualSpacing/>
        <w:jc w:val="left"/>
        <w:textAlignment w:val="baseline"/>
        <w:rPr>
          <w:color w:val="auto"/>
          <w:spacing w:val="2"/>
          <w:szCs w:val="28"/>
        </w:rPr>
      </w:pPr>
      <w:r w:rsidRPr="00321382">
        <w:rPr>
          <w:color w:val="auto"/>
          <w:spacing w:val="2"/>
          <w:szCs w:val="28"/>
        </w:rPr>
        <w:t xml:space="preserve">создание системы независимой внешней оценки качества образования с участием общественных институтов на территории </w:t>
      </w:r>
      <w:r w:rsidRPr="00321382">
        <w:rPr>
          <w:color w:val="auto"/>
          <w:szCs w:val="28"/>
        </w:rPr>
        <w:t>муниципального района «</w:t>
      </w:r>
      <w:proofErr w:type="spellStart"/>
      <w:r w:rsidRPr="00321382">
        <w:rPr>
          <w:color w:val="auto"/>
          <w:szCs w:val="28"/>
        </w:rPr>
        <w:t>Ононский</w:t>
      </w:r>
      <w:proofErr w:type="spellEnd"/>
      <w:r w:rsidRPr="00321382">
        <w:rPr>
          <w:color w:val="auto"/>
          <w:szCs w:val="28"/>
        </w:rPr>
        <w:t xml:space="preserve"> район»</w:t>
      </w:r>
      <w:r w:rsidRPr="00321382">
        <w:rPr>
          <w:color w:val="auto"/>
          <w:spacing w:val="2"/>
          <w:szCs w:val="28"/>
        </w:rPr>
        <w:t>;</w:t>
      </w:r>
    </w:p>
    <w:p w:rsidR="00321382" w:rsidRPr="00321382" w:rsidRDefault="00321382" w:rsidP="002A48E9">
      <w:pPr>
        <w:numPr>
          <w:ilvl w:val="0"/>
          <w:numId w:val="17"/>
        </w:numPr>
        <w:shd w:val="clear" w:color="auto" w:fill="FFFFFF"/>
        <w:spacing w:after="0" w:line="315" w:lineRule="atLeast"/>
        <w:contextualSpacing/>
        <w:jc w:val="left"/>
        <w:textAlignment w:val="baseline"/>
        <w:rPr>
          <w:color w:val="auto"/>
          <w:spacing w:val="2"/>
          <w:szCs w:val="28"/>
        </w:rPr>
      </w:pPr>
      <w:r w:rsidRPr="00321382">
        <w:rPr>
          <w:color w:val="auto"/>
          <w:spacing w:val="2"/>
          <w:szCs w:val="28"/>
        </w:rPr>
        <w:t>формирование экспертного сообщества</w:t>
      </w:r>
      <w:r w:rsidRPr="00321382">
        <w:rPr>
          <w:color w:val="auto"/>
          <w:szCs w:val="28"/>
        </w:rPr>
        <w:t xml:space="preserve"> муниципального района «</w:t>
      </w:r>
      <w:proofErr w:type="spellStart"/>
      <w:r w:rsidRPr="00321382">
        <w:rPr>
          <w:color w:val="auto"/>
          <w:szCs w:val="28"/>
        </w:rPr>
        <w:t>Ононский</w:t>
      </w:r>
      <w:proofErr w:type="spellEnd"/>
      <w:r w:rsidRPr="00321382">
        <w:rPr>
          <w:color w:val="auto"/>
          <w:szCs w:val="28"/>
        </w:rPr>
        <w:t xml:space="preserve"> район»</w:t>
      </w:r>
      <w:r w:rsidRPr="00321382">
        <w:rPr>
          <w:color w:val="auto"/>
          <w:spacing w:val="2"/>
          <w:szCs w:val="28"/>
        </w:rPr>
        <w:t>, совершенствование системы подготовки и повышения квалификации специалистов в области оценки качества образования.</w:t>
      </w:r>
    </w:p>
    <w:p w:rsidR="00321382" w:rsidRPr="00321382" w:rsidRDefault="00321382" w:rsidP="00321382">
      <w:pPr>
        <w:spacing w:after="0" w:line="240" w:lineRule="auto"/>
        <w:ind w:left="0" w:firstLine="709"/>
        <w:rPr>
          <w:b/>
          <w:bCs/>
          <w:color w:val="auto"/>
          <w:szCs w:val="28"/>
        </w:rPr>
      </w:pPr>
    </w:p>
    <w:p w:rsidR="00321382" w:rsidRPr="00321382" w:rsidRDefault="00321382" w:rsidP="00321382">
      <w:pPr>
        <w:spacing w:after="0" w:line="240" w:lineRule="auto"/>
        <w:ind w:left="0" w:firstLine="0"/>
        <w:jc w:val="center"/>
        <w:rPr>
          <w:b/>
          <w:bCs/>
          <w:color w:val="auto"/>
          <w:szCs w:val="28"/>
        </w:rPr>
      </w:pPr>
      <w:r w:rsidRPr="00321382">
        <w:rPr>
          <w:b/>
          <w:bCs/>
          <w:color w:val="auto"/>
          <w:szCs w:val="28"/>
        </w:rPr>
        <w:t>III. Организационная структура и функции субъектов МСОКО</w:t>
      </w:r>
    </w:p>
    <w:p w:rsidR="00321382" w:rsidRPr="00321382" w:rsidRDefault="00321382" w:rsidP="00321382">
      <w:pPr>
        <w:spacing w:after="0" w:line="240" w:lineRule="auto"/>
        <w:ind w:left="0" w:firstLine="708"/>
        <w:rPr>
          <w:color w:val="auto"/>
          <w:szCs w:val="28"/>
        </w:rPr>
      </w:pPr>
      <w:r w:rsidRPr="00321382">
        <w:rPr>
          <w:color w:val="auto"/>
          <w:szCs w:val="28"/>
        </w:rPr>
        <w:t xml:space="preserve">3.1. Организационная структура МСОКО включает три уровня: </w:t>
      </w:r>
    </w:p>
    <w:p w:rsidR="00321382" w:rsidRPr="00321382" w:rsidRDefault="00321382" w:rsidP="00321382">
      <w:pPr>
        <w:spacing w:after="0" w:line="240" w:lineRule="auto"/>
        <w:ind w:left="0" w:firstLine="0"/>
        <w:rPr>
          <w:color w:val="auto"/>
          <w:szCs w:val="28"/>
        </w:rPr>
      </w:pPr>
      <w:r w:rsidRPr="00321382">
        <w:rPr>
          <w:color w:val="auto"/>
          <w:szCs w:val="28"/>
        </w:rPr>
        <w:t xml:space="preserve">1) организационно-управленческий уровень; </w:t>
      </w:r>
    </w:p>
    <w:p w:rsidR="00321382" w:rsidRPr="00321382" w:rsidRDefault="00321382" w:rsidP="00321382">
      <w:pPr>
        <w:spacing w:after="0" w:line="240" w:lineRule="auto"/>
        <w:ind w:left="0" w:firstLine="0"/>
        <w:rPr>
          <w:color w:val="auto"/>
          <w:szCs w:val="28"/>
        </w:rPr>
      </w:pPr>
      <w:r w:rsidRPr="00321382">
        <w:rPr>
          <w:color w:val="auto"/>
          <w:szCs w:val="28"/>
        </w:rPr>
        <w:t>2) организационно-методический уровень;</w:t>
      </w:r>
    </w:p>
    <w:p w:rsidR="00321382" w:rsidRPr="00321382" w:rsidRDefault="00321382" w:rsidP="00321382">
      <w:pPr>
        <w:spacing w:after="0" w:line="240" w:lineRule="auto"/>
        <w:ind w:left="0" w:firstLine="0"/>
        <w:rPr>
          <w:color w:val="auto"/>
          <w:szCs w:val="28"/>
        </w:rPr>
      </w:pPr>
      <w:r w:rsidRPr="00321382">
        <w:rPr>
          <w:color w:val="auto"/>
          <w:szCs w:val="28"/>
        </w:rPr>
        <w:t>3) уровень образовательных организаций.</w:t>
      </w:r>
    </w:p>
    <w:p w:rsidR="00321382" w:rsidRPr="00321382" w:rsidRDefault="00321382" w:rsidP="00321382">
      <w:pPr>
        <w:spacing w:after="0" w:line="240" w:lineRule="auto"/>
        <w:ind w:left="0" w:firstLine="708"/>
        <w:rPr>
          <w:color w:val="auto"/>
          <w:szCs w:val="28"/>
        </w:rPr>
      </w:pPr>
      <w:r w:rsidRPr="00321382">
        <w:rPr>
          <w:color w:val="auto"/>
          <w:szCs w:val="28"/>
        </w:rPr>
        <w:t>3.2. Субъектом организационно-управленческого уровня МСОКО является комитет образования администрации МР «</w:t>
      </w:r>
      <w:proofErr w:type="spellStart"/>
      <w:r w:rsidRPr="00321382">
        <w:rPr>
          <w:color w:val="auto"/>
          <w:szCs w:val="28"/>
        </w:rPr>
        <w:t>Ононский</w:t>
      </w:r>
      <w:proofErr w:type="spellEnd"/>
      <w:r w:rsidRPr="00321382">
        <w:rPr>
          <w:color w:val="auto"/>
          <w:szCs w:val="28"/>
        </w:rPr>
        <w:t xml:space="preserve"> район».</w:t>
      </w:r>
    </w:p>
    <w:p w:rsidR="00321382" w:rsidRPr="00321382" w:rsidRDefault="00321382" w:rsidP="00321382">
      <w:pPr>
        <w:spacing w:after="0" w:line="240" w:lineRule="auto"/>
        <w:ind w:left="0" w:firstLine="708"/>
        <w:rPr>
          <w:color w:val="auto"/>
          <w:szCs w:val="28"/>
        </w:rPr>
      </w:pPr>
      <w:r w:rsidRPr="00321382">
        <w:rPr>
          <w:color w:val="auto"/>
          <w:szCs w:val="28"/>
        </w:rPr>
        <w:t>3.3. Субъектом организационно-методического уровня МСОКО являются: Экспертный совет</w:t>
      </w:r>
      <w:r w:rsidRPr="00321382">
        <w:rPr>
          <w:b/>
          <w:color w:val="auto"/>
          <w:szCs w:val="28"/>
        </w:rPr>
        <w:t xml:space="preserve"> </w:t>
      </w:r>
      <w:r w:rsidRPr="00321382">
        <w:rPr>
          <w:color w:val="auto"/>
          <w:szCs w:val="28"/>
        </w:rPr>
        <w:t>по оценке качества образования муниципального района «</w:t>
      </w:r>
      <w:proofErr w:type="spellStart"/>
      <w:r w:rsidRPr="00321382">
        <w:rPr>
          <w:color w:val="auto"/>
          <w:szCs w:val="28"/>
        </w:rPr>
        <w:t>Ононский</w:t>
      </w:r>
      <w:proofErr w:type="spellEnd"/>
      <w:r w:rsidRPr="00321382">
        <w:rPr>
          <w:color w:val="auto"/>
          <w:szCs w:val="28"/>
        </w:rPr>
        <w:t xml:space="preserve"> район», районное методическое объединение, ассоциации учителей-предметников.</w:t>
      </w:r>
    </w:p>
    <w:p w:rsidR="00321382" w:rsidRPr="00321382" w:rsidRDefault="00321382" w:rsidP="00321382">
      <w:pPr>
        <w:spacing w:after="0" w:line="240" w:lineRule="auto"/>
        <w:ind w:left="0" w:firstLine="708"/>
        <w:rPr>
          <w:color w:val="auto"/>
          <w:szCs w:val="28"/>
        </w:rPr>
      </w:pPr>
      <w:r w:rsidRPr="00321382">
        <w:rPr>
          <w:color w:val="auto"/>
          <w:szCs w:val="28"/>
        </w:rPr>
        <w:t>3.4. Уровень образовательных организаций в МСОКО представлен образовательными организациями, расположенными на территории муниципального района «</w:t>
      </w:r>
      <w:proofErr w:type="spellStart"/>
      <w:r w:rsidRPr="00321382">
        <w:rPr>
          <w:color w:val="auto"/>
          <w:szCs w:val="28"/>
        </w:rPr>
        <w:t>Ононский</w:t>
      </w:r>
      <w:proofErr w:type="spellEnd"/>
      <w:r w:rsidRPr="00321382">
        <w:rPr>
          <w:color w:val="auto"/>
          <w:szCs w:val="28"/>
        </w:rPr>
        <w:t xml:space="preserve"> район».</w:t>
      </w:r>
    </w:p>
    <w:p w:rsidR="00321382" w:rsidRPr="00321382" w:rsidRDefault="00321382" w:rsidP="00321382">
      <w:pPr>
        <w:spacing w:after="0" w:line="240" w:lineRule="auto"/>
        <w:ind w:left="0" w:firstLine="708"/>
        <w:rPr>
          <w:color w:val="auto"/>
          <w:szCs w:val="28"/>
        </w:rPr>
      </w:pPr>
      <w:r w:rsidRPr="00321382">
        <w:rPr>
          <w:color w:val="auto"/>
          <w:szCs w:val="28"/>
        </w:rPr>
        <w:t>3.5. Функции субъектов МСОКО:</w:t>
      </w:r>
    </w:p>
    <w:p w:rsidR="00321382" w:rsidRPr="00321382" w:rsidRDefault="00321382" w:rsidP="00321382">
      <w:pPr>
        <w:spacing w:after="0" w:line="240" w:lineRule="auto"/>
        <w:ind w:left="0" w:firstLine="708"/>
        <w:rPr>
          <w:color w:val="auto"/>
          <w:szCs w:val="28"/>
        </w:rPr>
      </w:pPr>
      <w:r w:rsidRPr="00321382">
        <w:rPr>
          <w:color w:val="auto"/>
          <w:szCs w:val="28"/>
        </w:rPr>
        <w:t>3.5.1. Администрация или Комитет МОУО муниципального района «</w:t>
      </w:r>
      <w:proofErr w:type="spellStart"/>
      <w:r w:rsidRPr="00321382">
        <w:rPr>
          <w:color w:val="auto"/>
          <w:szCs w:val="28"/>
        </w:rPr>
        <w:t>Ононский</w:t>
      </w:r>
      <w:proofErr w:type="spellEnd"/>
      <w:r w:rsidRPr="00321382">
        <w:rPr>
          <w:color w:val="auto"/>
          <w:szCs w:val="28"/>
        </w:rPr>
        <w:t xml:space="preserve"> район»:</w:t>
      </w:r>
    </w:p>
    <w:p w:rsidR="00321382" w:rsidRPr="00321382" w:rsidRDefault="00321382" w:rsidP="002A48E9">
      <w:pPr>
        <w:numPr>
          <w:ilvl w:val="0"/>
          <w:numId w:val="18"/>
        </w:numPr>
        <w:spacing w:after="0" w:line="240" w:lineRule="auto"/>
        <w:contextualSpacing/>
        <w:jc w:val="left"/>
        <w:rPr>
          <w:color w:val="auto"/>
          <w:szCs w:val="28"/>
        </w:rPr>
      </w:pPr>
      <w:r w:rsidRPr="00321382">
        <w:rPr>
          <w:color w:val="auto"/>
          <w:szCs w:val="28"/>
        </w:rPr>
        <w:t>осуществляет подготовку и принятие нормативных правовых актов по вопросам функционирования и развития МСОКО;</w:t>
      </w:r>
    </w:p>
    <w:p w:rsidR="00321382" w:rsidRPr="00321382" w:rsidRDefault="00321382" w:rsidP="002A48E9">
      <w:pPr>
        <w:numPr>
          <w:ilvl w:val="0"/>
          <w:numId w:val="18"/>
        </w:numPr>
        <w:spacing w:after="0" w:line="240" w:lineRule="auto"/>
        <w:contextualSpacing/>
        <w:jc w:val="left"/>
        <w:rPr>
          <w:color w:val="auto"/>
          <w:szCs w:val="28"/>
        </w:rPr>
      </w:pPr>
      <w:r w:rsidRPr="00321382">
        <w:rPr>
          <w:color w:val="auto"/>
          <w:szCs w:val="28"/>
        </w:rPr>
        <w:t>осуществляет анализ состояния и перспектив развития образования в муниципальном районе «</w:t>
      </w:r>
      <w:proofErr w:type="spellStart"/>
      <w:r w:rsidRPr="00321382">
        <w:rPr>
          <w:color w:val="auto"/>
          <w:szCs w:val="28"/>
        </w:rPr>
        <w:t>Ононский</w:t>
      </w:r>
      <w:proofErr w:type="spellEnd"/>
      <w:r w:rsidRPr="00321382">
        <w:rPr>
          <w:color w:val="auto"/>
          <w:szCs w:val="28"/>
        </w:rPr>
        <w:t xml:space="preserve"> район»;</w:t>
      </w:r>
    </w:p>
    <w:p w:rsidR="00321382" w:rsidRPr="00321382" w:rsidRDefault="00321382" w:rsidP="002A48E9">
      <w:pPr>
        <w:numPr>
          <w:ilvl w:val="0"/>
          <w:numId w:val="18"/>
        </w:numPr>
        <w:spacing w:after="0" w:line="240" w:lineRule="auto"/>
        <w:contextualSpacing/>
        <w:jc w:val="left"/>
        <w:rPr>
          <w:color w:val="auto"/>
          <w:szCs w:val="28"/>
        </w:rPr>
      </w:pPr>
      <w:r w:rsidRPr="00321382">
        <w:rPr>
          <w:color w:val="auto"/>
          <w:szCs w:val="28"/>
        </w:rPr>
        <w:t>осуществляет принятие на основе результатов оценочных процедур управленческих решений;</w:t>
      </w:r>
    </w:p>
    <w:p w:rsidR="00321382" w:rsidRPr="00321382" w:rsidRDefault="00321382" w:rsidP="002A48E9">
      <w:pPr>
        <w:numPr>
          <w:ilvl w:val="0"/>
          <w:numId w:val="18"/>
        </w:numPr>
        <w:spacing w:after="0" w:line="240" w:lineRule="auto"/>
        <w:contextualSpacing/>
        <w:jc w:val="left"/>
        <w:rPr>
          <w:color w:val="auto"/>
          <w:szCs w:val="28"/>
        </w:rPr>
      </w:pPr>
      <w:r w:rsidRPr="00321382">
        <w:rPr>
          <w:color w:val="auto"/>
          <w:szCs w:val="28"/>
        </w:rPr>
        <w:t>обеспечивает предоставление образовательным организациям, органам государственно-общественного управления в сфере образования, общественным организациям, средствам массовой информации, гражданам и организациям, заинтересованным в оценке качества образования информации о состоянии качества образования в муниципальном районе «</w:t>
      </w:r>
      <w:proofErr w:type="spellStart"/>
      <w:r w:rsidRPr="00321382">
        <w:rPr>
          <w:color w:val="auto"/>
          <w:szCs w:val="28"/>
        </w:rPr>
        <w:t>Ононский</w:t>
      </w:r>
      <w:proofErr w:type="spellEnd"/>
      <w:r w:rsidRPr="00321382">
        <w:rPr>
          <w:color w:val="auto"/>
          <w:szCs w:val="28"/>
        </w:rPr>
        <w:t xml:space="preserve"> район»;</w:t>
      </w:r>
    </w:p>
    <w:p w:rsidR="00321382" w:rsidRPr="00321382" w:rsidRDefault="00321382" w:rsidP="002A48E9">
      <w:pPr>
        <w:numPr>
          <w:ilvl w:val="0"/>
          <w:numId w:val="18"/>
        </w:numPr>
        <w:spacing w:after="0" w:line="240" w:lineRule="auto"/>
        <w:contextualSpacing/>
        <w:jc w:val="left"/>
        <w:rPr>
          <w:color w:val="auto"/>
          <w:szCs w:val="28"/>
        </w:rPr>
      </w:pPr>
      <w:r w:rsidRPr="00321382">
        <w:rPr>
          <w:color w:val="auto"/>
          <w:szCs w:val="28"/>
        </w:rPr>
        <w:t>организует проведение оценки качества образования в муниципальном районе «</w:t>
      </w:r>
      <w:proofErr w:type="spellStart"/>
      <w:r w:rsidRPr="00321382">
        <w:rPr>
          <w:color w:val="auto"/>
          <w:szCs w:val="28"/>
        </w:rPr>
        <w:t>Ононский</w:t>
      </w:r>
      <w:proofErr w:type="spellEnd"/>
      <w:r w:rsidRPr="00321382">
        <w:rPr>
          <w:color w:val="auto"/>
          <w:szCs w:val="28"/>
        </w:rPr>
        <w:t xml:space="preserve"> район», оценку механизмов управления качеством образования и эффективности управленческих решений;</w:t>
      </w:r>
    </w:p>
    <w:p w:rsidR="00321382" w:rsidRPr="00321382" w:rsidRDefault="00321382" w:rsidP="002A48E9">
      <w:pPr>
        <w:numPr>
          <w:ilvl w:val="0"/>
          <w:numId w:val="18"/>
        </w:numPr>
        <w:spacing w:after="0" w:line="240" w:lineRule="auto"/>
        <w:contextualSpacing/>
        <w:jc w:val="left"/>
        <w:rPr>
          <w:color w:val="auto"/>
          <w:szCs w:val="28"/>
        </w:rPr>
      </w:pPr>
      <w:r w:rsidRPr="00321382">
        <w:rPr>
          <w:color w:val="auto"/>
          <w:szCs w:val="28"/>
        </w:rPr>
        <w:t xml:space="preserve">размещает информацию о результатах независимой оценки качества условий осуществления образовательной деятельности организациями (й), осуществляющими образовательную деятельность, на своем официальном сайте, а также организует её размещение на официальном сайте для размещения информации о государственных и муниципальных учреждениях в информационно-телекоммуникационной сети «Интернет»; </w:t>
      </w:r>
    </w:p>
    <w:p w:rsidR="00321382" w:rsidRPr="00321382" w:rsidRDefault="00321382" w:rsidP="002A48E9">
      <w:pPr>
        <w:numPr>
          <w:ilvl w:val="0"/>
          <w:numId w:val="18"/>
        </w:numPr>
        <w:spacing w:after="0" w:line="240" w:lineRule="auto"/>
        <w:contextualSpacing/>
        <w:jc w:val="left"/>
        <w:rPr>
          <w:color w:val="auto"/>
          <w:szCs w:val="28"/>
        </w:rPr>
      </w:pPr>
      <w:r w:rsidRPr="00321382">
        <w:rPr>
          <w:color w:val="auto"/>
          <w:szCs w:val="28"/>
        </w:rPr>
        <w:t>подготовку информационных, статистических и аналитических материалов по результатам оценочных процедур и их объективности.</w:t>
      </w:r>
    </w:p>
    <w:p w:rsidR="00321382" w:rsidRPr="00321382" w:rsidRDefault="00321382" w:rsidP="00321382">
      <w:pPr>
        <w:spacing w:after="0" w:line="240" w:lineRule="auto"/>
        <w:ind w:left="0" w:firstLine="708"/>
        <w:rPr>
          <w:color w:val="auto"/>
          <w:szCs w:val="28"/>
        </w:rPr>
      </w:pPr>
      <w:r w:rsidRPr="00321382">
        <w:rPr>
          <w:color w:val="auto"/>
          <w:szCs w:val="28"/>
        </w:rPr>
        <w:t>3.5.</w:t>
      </w:r>
      <w:proofErr w:type="gramStart"/>
      <w:r w:rsidRPr="00321382">
        <w:rPr>
          <w:color w:val="auto"/>
          <w:szCs w:val="28"/>
        </w:rPr>
        <w:t>2.Экспертный</w:t>
      </w:r>
      <w:proofErr w:type="gramEnd"/>
      <w:r w:rsidRPr="00321382">
        <w:rPr>
          <w:color w:val="auto"/>
          <w:szCs w:val="28"/>
        </w:rPr>
        <w:t xml:space="preserve"> совет</w:t>
      </w:r>
      <w:r w:rsidRPr="00321382">
        <w:rPr>
          <w:b/>
          <w:color w:val="auto"/>
          <w:szCs w:val="28"/>
        </w:rPr>
        <w:t xml:space="preserve"> </w:t>
      </w:r>
      <w:r w:rsidRPr="00321382">
        <w:rPr>
          <w:color w:val="auto"/>
          <w:szCs w:val="28"/>
        </w:rPr>
        <w:t>по оценке качества образования муниципального района «</w:t>
      </w:r>
      <w:proofErr w:type="spellStart"/>
      <w:r w:rsidRPr="00321382">
        <w:rPr>
          <w:color w:val="auto"/>
          <w:szCs w:val="28"/>
        </w:rPr>
        <w:t>Ононский</w:t>
      </w:r>
      <w:proofErr w:type="spellEnd"/>
      <w:r w:rsidRPr="00321382">
        <w:rPr>
          <w:color w:val="auto"/>
          <w:szCs w:val="28"/>
        </w:rPr>
        <w:t xml:space="preserve"> район»:</w:t>
      </w:r>
    </w:p>
    <w:p w:rsidR="00321382" w:rsidRPr="00321382" w:rsidRDefault="00321382" w:rsidP="002A48E9">
      <w:pPr>
        <w:numPr>
          <w:ilvl w:val="0"/>
          <w:numId w:val="19"/>
        </w:numPr>
        <w:tabs>
          <w:tab w:val="left" w:pos="284"/>
        </w:tabs>
        <w:spacing w:after="0" w:line="240" w:lineRule="auto"/>
        <w:ind w:left="284" w:hanging="284"/>
        <w:jc w:val="left"/>
        <w:rPr>
          <w:color w:val="auto"/>
          <w:szCs w:val="28"/>
        </w:rPr>
      </w:pPr>
      <w:r w:rsidRPr="00321382">
        <w:rPr>
          <w:color w:val="auto"/>
          <w:szCs w:val="28"/>
        </w:rPr>
        <w:t>готовит предложения по реализации государственной политики в сфере образования муниципального района «</w:t>
      </w:r>
      <w:proofErr w:type="spellStart"/>
      <w:r w:rsidRPr="00321382">
        <w:rPr>
          <w:color w:val="auto"/>
          <w:szCs w:val="28"/>
        </w:rPr>
        <w:t>Ононский</w:t>
      </w:r>
      <w:proofErr w:type="spellEnd"/>
      <w:r w:rsidRPr="00321382">
        <w:rPr>
          <w:color w:val="auto"/>
          <w:szCs w:val="28"/>
        </w:rPr>
        <w:t xml:space="preserve"> район»;</w:t>
      </w:r>
    </w:p>
    <w:p w:rsidR="00321382" w:rsidRPr="00321382" w:rsidRDefault="00321382" w:rsidP="002A48E9">
      <w:pPr>
        <w:numPr>
          <w:ilvl w:val="0"/>
          <w:numId w:val="19"/>
        </w:numPr>
        <w:tabs>
          <w:tab w:val="left" w:pos="284"/>
        </w:tabs>
        <w:spacing w:after="0" w:line="240" w:lineRule="auto"/>
        <w:ind w:left="284" w:hanging="284"/>
        <w:jc w:val="left"/>
        <w:rPr>
          <w:color w:val="auto"/>
          <w:szCs w:val="28"/>
        </w:rPr>
      </w:pPr>
      <w:r w:rsidRPr="00321382">
        <w:rPr>
          <w:color w:val="auto"/>
          <w:szCs w:val="28"/>
        </w:rPr>
        <w:t xml:space="preserve">осуществляет анализ и оценку результатов мониторинговых исследований в сфере качества образования, экспертных заключений по его повышению, </w:t>
      </w:r>
      <w:r w:rsidRPr="00321382">
        <w:rPr>
          <w:color w:val="auto"/>
          <w:szCs w:val="28"/>
        </w:rPr>
        <w:lastRenderedPageBreak/>
        <w:t>совершенствованию управленческих механизмов оценки качества образования;</w:t>
      </w:r>
    </w:p>
    <w:p w:rsidR="00321382" w:rsidRPr="00321382" w:rsidRDefault="00321382" w:rsidP="002A48E9">
      <w:pPr>
        <w:numPr>
          <w:ilvl w:val="0"/>
          <w:numId w:val="19"/>
        </w:numPr>
        <w:tabs>
          <w:tab w:val="left" w:pos="284"/>
        </w:tabs>
        <w:spacing w:after="0" w:line="0" w:lineRule="atLeast"/>
        <w:ind w:left="284" w:hanging="284"/>
        <w:jc w:val="left"/>
        <w:rPr>
          <w:color w:val="auto"/>
          <w:szCs w:val="28"/>
        </w:rPr>
      </w:pPr>
      <w:r w:rsidRPr="00321382">
        <w:rPr>
          <w:color w:val="auto"/>
          <w:szCs w:val="28"/>
        </w:rPr>
        <w:t>формирует предложения в МОУО по повышению эффективности механизмов управления качеством образования на муниципальном уровне;</w:t>
      </w:r>
    </w:p>
    <w:p w:rsidR="00321382" w:rsidRPr="00321382" w:rsidRDefault="00321382" w:rsidP="002A48E9">
      <w:pPr>
        <w:numPr>
          <w:ilvl w:val="0"/>
          <w:numId w:val="19"/>
        </w:numPr>
        <w:tabs>
          <w:tab w:val="left" w:pos="284"/>
        </w:tabs>
        <w:spacing w:after="0" w:line="0" w:lineRule="atLeast"/>
        <w:ind w:left="284" w:hanging="284"/>
        <w:jc w:val="left"/>
        <w:rPr>
          <w:color w:val="auto"/>
          <w:szCs w:val="28"/>
        </w:rPr>
      </w:pPr>
      <w:r w:rsidRPr="00321382">
        <w:rPr>
          <w:color w:val="auto"/>
          <w:szCs w:val="28"/>
        </w:rPr>
        <w:t>организует профессионально-общественное обсуждение итогов мониторинговых исследований различных уровней по вопросам качества образования, подготовку на их основе экспертных заключений, аналитических справок, предложений;</w:t>
      </w:r>
    </w:p>
    <w:p w:rsidR="00321382" w:rsidRPr="00321382" w:rsidRDefault="00321382" w:rsidP="002A48E9">
      <w:pPr>
        <w:numPr>
          <w:ilvl w:val="0"/>
          <w:numId w:val="19"/>
        </w:numPr>
        <w:tabs>
          <w:tab w:val="left" w:pos="284"/>
        </w:tabs>
        <w:spacing w:after="0" w:line="0" w:lineRule="atLeast"/>
        <w:ind w:left="284" w:hanging="284"/>
        <w:jc w:val="left"/>
        <w:rPr>
          <w:color w:val="auto"/>
          <w:szCs w:val="28"/>
        </w:rPr>
      </w:pPr>
      <w:r w:rsidRPr="00321382">
        <w:rPr>
          <w:color w:val="auto"/>
          <w:szCs w:val="28"/>
        </w:rPr>
        <w:t xml:space="preserve">формирует в адрес МОУО, ОО экспертные заключения, адресные рекомендации по повышению качества образования (достижения отдельных целевых показателей), совершенствованию механизмов управления качеством образования; </w:t>
      </w:r>
    </w:p>
    <w:p w:rsidR="00321382" w:rsidRPr="00321382" w:rsidRDefault="00321382" w:rsidP="00321382">
      <w:pPr>
        <w:tabs>
          <w:tab w:val="left" w:pos="284"/>
          <w:tab w:val="left" w:pos="1985"/>
        </w:tabs>
        <w:spacing w:after="0" w:line="1" w:lineRule="exact"/>
        <w:ind w:left="284" w:hanging="284"/>
        <w:rPr>
          <w:color w:val="auto"/>
          <w:szCs w:val="28"/>
        </w:rPr>
      </w:pPr>
    </w:p>
    <w:p w:rsidR="00321382" w:rsidRPr="00321382" w:rsidRDefault="00321382" w:rsidP="00321382">
      <w:pPr>
        <w:tabs>
          <w:tab w:val="left" w:pos="284"/>
          <w:tab w:val="left" w:pos="1985"/>
        </w:tabs>
        <w:spacing w:after="0" w:line="1" w:lineRule="exact"/>
        <w:ind w:left="284" w:hanging="284"/>
        <w:rPr>
          <w:color w:val="auto"/>
          <w:szCs w:val="28"/>
        </w:rPr>
      </w:pPr>
    </w:p>
    <w:p w:rsidR="00321382" w:rsidRPr="00321382" w:rsidRDefault="00321382" w:rsidP="00321382">
      <w:pPr>
        <w:tabs>
          <w:tab w:val="left" w:pos="284"/>
          <w:tab w:val="left" w:pos="1985"/>
        </w:tabs>
        <w:spacing w:after="0" w:line="1" w:lineRule="exact"/>
        <w:ind w:left="284" w:hanging="284"/>
        <w:rPr>
          <w:color w:val="auto"/>
          <w:szCs w:val="28"/>
        </w:rPr>
      </w:pPr>
    </w:p>
    <w:p w:rsidR="00321382" w:rsidRPr="00321382" w:rsidRDefault="00321382" w:rsidP="00321382">
      <w:pPr>
        <w:tabs>
          <w:tab w:val="left" w:pos="284"/>
          <w:tab w:val="left" w:pos="1985"/>
        </w:tabs>
        <w:spacing w:after="0" w:line="2" w:lineRule="exact"/>
        <w:ind w:left="284" w:hanging="284"/>
        <w:rPr>
          <w:color w:val="auto"/>
          <w:szCs w:val="28"/>
        </w:rPr>
      </w:pPr>
    </w:p>
    <w:p w:rsidR="00321382" w:rsidRPr="00321382" w:rsidRDefault="00321382" w:rsidP="00321382">
      <w:pPr>
        <w:tabs>
          <w:tab w:val="left" w:pos="284"/>
          <w:tab w:val="left" w:pos="1985"/>
        </w:tabs>
        <w:spacing w:after="0" w:line="1" w:lineRule="exact"/>
        <w:ind w:left="284" w:hanging="284"/>
        <w:rPr>
          <w:color w:val="auto"/>
          <w:szCs w:val="28"/>
        </w:rPr>
      </w:pPr>
    </w:p>
    <w:p w:rsidR="00321382" w:rsidRPr="00321382" w:rsidRDefault="00321382" w:rsidP="00321382">
      <w:pPr>
        <w:tabs>
          <w:tab w:val="left" w:pos="284"/>
          <w:tab w:val="left" w:pos="1985"/>
        </w:tabs>
        <w:spacing w:after="0" w:line="1" w:lineRule="exact"/>
        <w:ind w:left="284" w:hanging="284"/>
        <w:rPr>
          <w:color w:val="auto"/>
          <w:szCs w:val="28"/>
        </w:rPr>
      </w:pPr>
    </w:p>
    <w:p w:rsidR="00321382" w:rsidRPr="00321382" w:rsidRDefault="00321382" w:rsidP="002A48E9">
      <w:pPr>
        <w:numPr>
          <w:ilvl w:val="0"/>
          <w:numId w:val="19"/>
        </w:numPr>
        <w:tabs>
          <w:tab w:val="left" w:pos="284"/>
        </w:tabs>
        <w:spacing w:after="0" w:line="2" w:lineRule="exact"/>
        <w:ind w:left="284" w:hanging="284"/>
        <w:jc w:val="left"/>
        <w:rPr>
          <w:color w:val="auto"/>
          <w:szCs w:val="28"/>
        </w:rPr>
      </w:pPr>
      <w:r w:rsidRPr="00321382">
        <w:rPr>
          <w:color w:val="auto"/>
          <w:szCs w:val="28"/>
        </w:rPr>
        <w:t xml:space="preserve">подготовка предложений по организационному, техническому, правовому </w:t>
      </w:r>
    </w:p>
    <w:p w:rsidR="00321382" w:rsidRPr="00321382" w:rsidRDefault="00321382" w:rsidP="002A48E9">
      <w:pPr>
        <w:numPr>
          <w:ilvl w:val="0"/>
          <w:numId w:val="19"/>
        </w:numPr>
        <w:tabs>
          <w:tab w:val="left" w:pos="284"/>
        </w:tabs>
        <w:spacing w:after="0" w:line="0" w:lineRule="atLeast"/>
        <w:ind w:left="284" w:hanging="284"/>
        <w:jc w:val="left"/>
        <w:rPr>
          <w:color w:val="auto"/>
          <w:szCs w:val="28"/>
        </w:rPr>
      </w:pPr>
      <w:r w:rsidRPr="00321382">
        <w:rPr>
          <w:color w:val="auto"/>
          <w:szCs w:val="28"/>
        </w:rPr>
        <w:t>участвует в организации и проведении научно-практических мероприятий по вопросам оценки качества образования;</w:t>
      </w:r>
    </w:p>
    <w:p w:rsidR="00321382" w:rsidRPr="00321382" w:rsidRDefault="00321382" w:rsidP="00321382">
      <w:pPr>
        <w:tabs>
          <w:tab w:val="left" w:pos="284"/>
          <w:tab w:val="left" w:pos="1985"/>
        </w:tabs>
        <w:spacing w:after="0" w:line="2" w:lineRule="exact"/>
        <w:ind w:left="284" w:hanging="284"/>
        <w:rPr>
          <w:color w:val="auto"/>
          <w:szCs w:val="28"/>
        </w:rPr>
      </w:pPr>
    </w:p>
    <w:p w:rsidR="00321382" w:rsidRPr="00321382" w:rsidRDefault="00321382" w:rsidP="00321382">
      <w:pPr>
        <w:tabs>
          <w:tab w:val="left" w:pos="284"/>
          <w:tab w:val="left" w:pos="1985"/>
        </w:tabs>
        <w:spacing w:after="0" w:line="1" w:lineRule="exact"/>
        <w:ind w:left="284" w:hanging="284"/>
        <w:rPr>
          <w:color w:val="auto"/>
          <w:szCs w:val="28"/>
        </w:rPr>
      </w:pPr>
    </w:p>
    <w:p w:rsidR="00321382" w:rsidRPr="00321382" w:rsidRDefault="00321382" w:rsidP="00321382">
      <w:pPr>
        <w:tabs>
          <w:tab w:val="left" w:pos="284"/>
          <w:tab w:val="left" w:pos="1985"/>
        </w:tabs>
        <w:spacing w:after="0" w:line="2" w:lineRule="exact"/>
        <w:ind w:left="284" w:hanging="284"/>
        <w:rPr>
          <w:color w:val="auto"/>
          <w:szCs w:val="28"/>
        </w:rPr>
      </w:pPr>
    </w:p>
    <w:p w:rsidR="00321382" w:rsidRPr="00321382" w:rsidRDefault="00321382" w:rsidP="00321382">
      <w:pPr>
        <w:tabs>
          <w:tab w:val="left" w:pos="284"/>
          <w:tab w:val="left" w:pos="1985"/>
        </w:tabs>
        <w:spacing w:after="0" w:line="2" w:lineRule="exact"/>
        <w:ind w:left="284" w:hanging="284"/>
        <w:rPr>
          <w:color w:val="auto"/>
          <w:szCs w:val="28"/>
        </w:rPr>
      </w:pPr>
    </w:p>
    <w:p w:rsidR="00321382" w:rsidRPr="00321382" w:rsidRDefault="00321382" w:rsidP="00321382">
      <w:pPr>
        <w:tabs>
          <w:tab w:val="left" w:pos="284"/>
          <w:tab w:val="left" w:pos="1985"/>
        </w:tabs>
        <w:spacing w:after="0" w:line="2" w:lineRule="exact"/>
        <w:ind w:left="284" w:hanging="284"/>
        <w:rPr>
          <w:color w:val="auto"/>
          <w:szCs w:val="28"/>
        </w:rPr>
      </w:pPr>
    </w:p>
    <w:p w:rsidR="00321382" w:rsidRPr="00321382" w:rsidRDefault="00321382" w:rsidP="002A48E9">
      <w:pPr>
        <w:numPr>
          <w:ilvl w:val="0"/>
          <w:numId w:val="19"/>
        </w:numPr>
        <w:tabs>
          <w:tab w:val="left" w:pos="284"/>
        </w:tabs>
        <w:spacing w:after="0" w:line="0" w:lineRule="atLeast"/>
        <w:ind w:left="284" w:hanging="284"/>
        <w:jc w:val="left"/>
        <w:rPr>
          <w:color w:val="auto"/>
          <w:szCs w:val="28"/>
        </w:rPr>
      </w:pPr>
      <w:r w:rsidRPr="00321382">
        <w:rPr>
          <w:color w:val="auto"/>
          <w:szCs w:val="28"/>
        </w:rPr>
        <w:t>содействует распространению эффективного управленческого опыта МОУО, ОО, показывающих стабильно высокие образовательные результаты обучающихся;</w:t>
      </w:r>
    </w:p>
    <w:p w:rsidR="00321382" w:rsidRPr="00321382" w:rsidRDefault="00321382" w:rsidP="00321382">
      <w:pPr>
        <w:tabs>
          <w:tab w:val="left" w:pos="284"/>
        </w:tabs>
        <w:spacing w:after="0" w:line="1" w:lineRule="exact"/>
        <w:ind w:left="284" w:hanging="284"/>
        <w:rPr>
          <w:color w:val="auto"/>
          <w:szCs w:val="28"/>
        </w:rPr>
      </w:pPr>
    </w:p>
    <w:p w:rsidR="00321382" w:rsidRPr="00321382" w:rsidRDefault="00321382" w:rsidP="002A48E9">
      <w:pPr>
        <w:numPr>
          <w:ilvl w:val="0"/>
          <w:numId w:val="19"/>
        </w:numPr>
        <w:tabs>
          <w:tab w:val="left" w:pos="284"/>
        </w:tabs>
        <w:spacing w:after="0" w:line="0" w:lineRule="atLeast"/>
        <w:ind w:left="284" w:hanging="284"/>
        <w:jc w:val="left"/>
        <w:rPr>
          <w:color w:val="auto"/>
          <w:szCs w:val="28"/>
        </w:rPr>
      </w:pPr>
      <w:r w:rsidRPr="00321382">
        <w:rPr>
          <w:color w:val="auto"/>
          <w:szCs w:val="28"/>
        </w:rPr>
        <w:t>содействует реализации комплекса мероприятий по повышению качества образования в школах с низкими образовательными результатами обучающихся и в школах, функционирующих в неблагоприятных социальных условиях;</w:t>
      </w:r>
    </w:p>
    <w:p w:rsidR="00321382" w:rsidRPr="00321382" w:rsidRDefault="00321382" w:rsidP="00321382">
      <w:pPr>
        <w:tabs>
          <w:tab w:val="left" w:pos="284"/>
          <w:tab w:val="left" w:pos="1985"/>
        </w:tabs>
        <w:spacing w:after="0" w:line="1" w:lineRule="exact"/>
        <w:ind w:left="284" w:hanging="284"/>
        <w:rPr>
          <w:color w:val="auto"/>
          <w:szCs w:val="28"/>
        </w:rPr>
      </w:pPr>
    </w:p>
    <w:p w:rsidR="00321382" w:rsidRPr="00321382" w:rsidRDefault="00321382" w:rsidP="002A48E9">
      <w:pPr>
        <w:numPr>
          <w:ilvl w:val="0"/>
          <w:numId w:val="19"/>
        </w:numPr>
        <w:tabs>
          <w:tab w:val="left" w:pos="284"/>
        </w:tabs>
        <w:spacing w:after="0" w:line="257" w:lineRule="auto"/>
        <w:ind w:left="284" w:hanging="284"/>
        <w:jc w:val="left"/>
        <w:rPr>
          <w:color w:val="auto"/>
          <w:szCs w:val="28"/>
        </w:rPr>
      </w:pPr>
      <w:r w:rsidRPr="00321382">
        <w:rPr>
          <w:color w:val="auto"/>
          <w:szCs w:val="28"/>
        </w:rPr>
        <w:t>содействует участию ОО в образовательных проектах, конкурсах и программах, ориентированных на образовательные результаты, соответствующие перспективным задачам развития МСО.</w:t>
      </w:r>
    </w:p>
    <w:p w:rsidR="00321382" w:rsidRPr="00321382" w:rsidRDefault="00321382" w:rsidP="00321382">
      <w:pPr>
        <w:spacing w:after="0" w:line="240" w:lineRule="auto"/>
        <w:ind w:left="0" w:firstLine="708"/>
        <w:rPr>
          <w:color w:val="auto"/>
          <w:szCs w:val="28"/>
        </w:rPr>
      </w:pPr>
      <w:r w:rsidRPr="00321382">
        <w:rPr>
          <w:color w:val="auto"/>
          <w:szCs w:val="28"/>
        </w:rPr>
        <w:t>3.5.3. Образовательная организация в соответствии с компетенцией осуществляет:</w:t>
      </w:r>
    </w:p>
    <w:p w:rsidR="00321382" w:rsidRPr="00321382" w:rsidRDefault="00321382" w:rsidP="002A48E9">
      <w:pPr>
        <w:numPr>
          <w:ilvl w:val="0"/>
          <w:numId w:val="20"/>
        </w:numPr>
        <w:spacing w:after="0" w:line="240" w:lineRule="auto"/>
        <w:contextualSpacing/>
        <w:jc w:val="left"/>
        <w:rPr>
          <w:color w:val="auto"/>
          <w:szCs w:val="28"/>
        </w:rPr>
      </w:pPr>
      <w:r w:rsidRPr="00321382">
        <w:rPr>
          <w:color w:val="auto"/>
          <w:szCs w:val="28"/>
        </w:rPr>
        <w:t>функционирование внутренней системы оценки качества образования в образовательной организации;</w:t>
      </w:r>
    </w:p>
    <w:p w:rsidR="00321382" w:rsidRPr="00321382" w:rsidRDefault="00321382" w:rsidP="002A48E9">
      <w:pPr>
        <w:numPr>
          <w:ilvl w:val="0"/>
          <w:numId w:val="20"/>
        </w:numPr>
        <w:spacing w:after="0" w:line="240" w:lineRule="auto"/>
        <w:contextualSpacing/>
        <w:jc w:val="left"/>
        <w:rPr>
          <w:color w:val="auto"/>
          <w:szCs w:val="28"/>
        </w:rPr>
      </w:pPr>
      <w:r w:rsidRPr="00321382">
        <w:rPr>
          <w:color w:val="auto"/>
          <w:szCs w:val="28"/>
        </w:rPr>
        <w:t>сбор и своевременное внесение сведений в базы данных в соответствии с регламентом их ведения;</w:t>
      </w:r>
    </w:p>
    <w:p w:rsidR="00321382" w:rsidRPr="00321382" w:rsidRDefault="00321382" w:rsidP="002A48E9">
      <w:pPr>
        <w:numPr>
          <w:ilvl w:val="0"/>
          <w:numId w:val="20"/>
        </w:numPr>
        <w:spacing w:after="0" w:line="240" w:lineRule="auto"/>
        <w:contextualSpacing/>
        <w:jc w:val="left"/>
        <w:rPr>
          <w:color w:val="auto"/>
          <w:szCs w:val="28"/>
        </w:rPr>
      </w:pPr>
      <w:r w:rsidRPr="00321382">
        <w:rPr>
          <w:color w:val="auto"/>
          <w:szCs w:val="28"/>
        </w:rPr>
        <w:t>проведение оценочных процедур и обеспечение достоверности представляемой информации о них;</w:t>
      </w:r>
    </w:p>
    <w:p w:rsidR="00321382" w:rsidRPr="00321382" w:rsidRDefault="00321382" w:rsidP="002A48E9">
      <w:pPr>
        <w:numPr>
          <w:ilvl w:val="0"/>
          <w:numId w:val="20"/>
        </w:numPr>
        <w:spacing w:after="0" w:line="240" w:lineRule="auto"/>
        <w:contextualSpacing/>
        <w:jc w:val="left"/>
        <w:rPr>
          <w:color w:val="auto"/>
          <w:szCs w:val="28"/>
        </w:rPr>
      </w:pPr>
      <w:r w:rsidRPr="00321382">
        <w:rPr>
          <w:color w:val="auto"/>
          <w:szCs w:val="28"/>
        </w:rPr>
        <w:t>проведение самообследования образовательной организации;</w:t>
      </w:r>
    </w:p>
    <w:p w:rsidR="00321382" w:rsidRPr="00321382" w:rsidRDefault="00321382" w:rsidP="002A48E9">
      <w:pPr>
        <w:numPr>
          <w:ilvl w:val="0"/>
          <w:numId w:val="20"/>
        </w:numPr>
        <w:spacing w:after="0" w:line="240" w:lineRule="auto"/>
        <w:contextualSpacing/>
        <w:jc w:val="left"/>
        <w:rPr>
          <w:color w:val="auto"/>
          <w:szCs w:val="28"/>
        </w:rPr>
      </w:pPr>
      <w:r w:rsidRPr="00321382">
        <w:rPr>
          <w:color w:val="auto"/>
          <w:szCs w:val="28"/>
        </w:rPr>
        <w:t>обеспечение информационной открытости и доступности внутренней системы оценки качества в соответствии с действующим законодательством.</w:t>
      </w:r>
    </w:p>
    <w:p w:rsidR="00321382" w:rsidRPr="00321382" w:rsidRDefault="00321382" w:rsidP="00321382">
      <w:pPr>
        <w:spacing w:after="0" w:line="240" w:lineRule="auto"/>
        <w:ind w:left="0" w:firstLine="709"/>
        <w:jc w:val="center"/>
        <w:rPr>
          <w:b/>
          <w:color w:val="auto"/>
          <w:szCs w:val="28"/>
        </w:rPr>
      </w:pPr>
    </w:p>
    <w:p w:rsidR="00321382" w:rsidRPr="00321382" w:rsidRDefault="00321382" w:rsidP="00321382">
      <w:pPr>
        <w:spacing w:after="0" w:line="240" w:lineRule="auto"/>
        <w:ind w:left="0" w:firstLine="0"/>
        <w:jc w:val="center"/>
        <w:rPr>
          <w:b/>
          <w:color w:val="auto"/>
          <w:szCs w:val="28"/>
        </w:rPr>
      </w:pPr>
      <w:r w:rsidRPr="00321382">
        <w:rPr>
          <w:b/>
          <w:color w:val="auto"/>
          <w:szCs w:val="28"/>
          <w:lang w:val="en-US"/>
        </w:rPr>
        <w:t>IV</w:t>
      </w:r>
      <w:r w:rsidRPr="00321382">
        <w:rPr>
          <w:b/>
          <w:color w:val="auto"/>
          <w:szCs w:val="28"/>
        </w:rPr>
        <w:t>. Механизмы оценки качества образования</w:t>
      </w:r>
    </w:p>
    <w:p w:rsidR="00321382" w:rsidRPr="00321382" w:rsidRDefault="00321382" w:rsidP="00321382">
      <w:pPr>
        <w:spacing w:after="0" w:line="240" w:lineRule="auto"/>
        <w:ind w:left="0" w:firstLine="708"/>
        <w:rPr>
          <w:color w:val="auto"/>
          <w:szCs w:val="28"/>
        </w:rPr>
      </w:pPr>
      <w:r w:rsidRPr="00321382">
        <w:rPr>
          <w:color w:val="auto"/>
          <w:szCs w:val="28"/>
        </w:rPr>
        <w:t>4.1. Оценка качества образования проводится по направлениям:</w:t>
      </w:r>
    </w:p>
    <w:p w:rsidR="00321382" w:rsidRPr="00321382" w:rsidRDefault="00321382" w:rsidP="00321382">
      <w:pPr>
        <w:spacing w:after="0" w:line="240" w:lineRule="auto"/>
        <w:ind w:left="0" w:firstLine="708"/>
        <w:rPr>
          <w:color w:val="auto"/>
          <w:szCs w:val="28"/>
        </w:rPr>
      </w:pPr>
      <w:r w:rsidRPr="00321382">
        <w:rPr>
          <w:color w:val="auto"/>
          <w:szCs w:val="28"/>
        </w:rPr>
        <w:t xml:space="preserve">1. Оценка образовательных результатов обучающихся: </w:t>
      </w:r>
    </w:p>
    <w:p w:rsidR="00321382" w:rsidRPr="00321382" w:rsidRDefault="00321382" w:rsidP="002A48E9">
      <w:pPr>
        <w:numPr>
          <w:ilvl w:val="0"/>
          <w:numId w:val="21"/>
        </w:numPr>
        <w:spacing w:after="0" w:line="240" w:lineRule="auto"/>
        <w:contextualSpacing/>
        <w:jc w:val="left"/>
        <w:rPr>
          <w:color w:val="auto"/>
          <w:szCs w:val="28"/>
        </w:rPr>
      </w:pPr>
      <w:r w:rsidRPr="00321382">
        <w:rPr>
          <w:color w:val="auto"/>
          <w:szCs w:val="28"/>
        </w:rPr>
        <w:t>оценка качества подготовки обучающихся (метапредметные, предметные образовательные результаты);</w:t>
      </w:r>
    </w:p>
    <w:p w:rsidR="00321382" w:rsidRPr="00321382" w:rsidRDefault="00321382" w:rsidP="002A48E9">
      <w:pPr>
        <w:numPr>
          <w:ilvl w:val="0"/>
          <w:numId w:val="21"/>
        </w:numPr>
        <w:spacing w:after="0" w:line="240" w:lineRule="auto"/>
        <w:contextualSpacing/>
        <w:jc w:val="left"/>
        <w:rPr>
          <w:color w:val="auto"/>
          <w:szCs w:val="28"/>
        </w:rPr>
      </w:pPr>
      <w:r w:rsidRPr="00321382">
        <w:rPr>
          <w:bCs/>
          <w:color w:val="auto"/>
          <w:szCs w:val="28"/>
        </w:rPr>
        <w:t>оценка качества подготовки обучающихся по адаптированным программам начального и основного общего образования (в том числе детей с ОВЗ);</w:t>
      </w:r>
    </w:p>
    <w:p w:rsidR="00321382" w:rsidRPr="00321382" w:rsidRDefault="00321382" w:rsidP="00321382">
      <w:pPr>
        <w:spacing w:after="0" w:line="240" w:lineRule="auto"/>
        <w:ind w:left="0" w:firstLine="708"/>
        <w:rPr>
          <w:color w:val="auto"/>
          <w:szCs w:val="28"/>
        </w:rPr>
      </w:pPr>
      <w:r w:rsidRPr="00321382">
        <w:rPr>
          <w:color w:val="auto"/>
          <w:szCs w:val="28"/>
        </w:rPr>
        <w:t>2. Оценка образовательной деятельности:</w:t>
      </w:r>
    </w:p>
    <w:p w:rsidR="00321382" w:rsidRPr="00321382" w:rsidRDefault="00321382" w:rsidP="002A48E9">
      <w:pPr>
        <w:numPr>
          <w:ilvl w:val="0"/>
          <w:numId w:val="22"/>
        </w:numPr>
        <w:spacing w:after="0" w:line="240" w:lineRule="auto"/>
        <w:contextualSpacing/>
        <w:jc w:val="left"/>
        <w:rPr>
          <w:color w:val="auto"/>
          <w:szCs w:val="28"/>
        </w:rPr>
      </w:pPr>
      <w:r w:rsidRPr="00321382">
        <w:rPr>
          <w:color w:val="auto"/>
          <w:szCs w:val="28"/>
        </w:rPr>
        <w:t>оценка объективности процедур оценки качества образования и олимпиад школьников;</w:t>
      </w:r>
    </w:p>
    <w:p w:rsidR="00321382" w:rsidRPr="00321382" w:rsidRDefault="00321382" w:rsidP="002A48E9">
      <w:pPr>
        <w:numPr>
          <w:ilvl w:val="0"/>
          <w:numId w:val="22"/>
        </w:numPr>
        <w:spacing w:after="0" w:line="240" w:lineRule="auto"/>
        <w:contextualSpacing/>
        <w:jc w:val="left"/>
        <w:rPr>
          <w:color w:val="auto"/>
          <w:szCs w:val="28"/>
        </w:rPr>
      </w:pPr>
      <w:r w:rsidRPr="00321382">
        <w:rPr>
          <w:color w:val="auto"/>
          <w:szCs w:val="28"/>
        </w:rPr>
        <w:t>мониторинг эффективности руководителей образовательных организаций;</w:t>
      </w:r>
    </w:p>
    <w:p w:rsidR="00321382" w:rsidRPr="00321382" w:rsidRDefault="00321382" w:rsidP="002A48E9">
      <w:pPr>
        <w:numPr>
          <w:ilvl w:val="0"/>
          <w:numId w:val="22"/>
        </w:numPr>
        <w:spacing w:after="0" w:line="240" w:lineRule="auto"/>
        <w:contextualSpacing/>
        <w:jc w:val="left"/>
        <w:rPr>
          <w:color w:val="auto"/>
          <w:szCs w:val="28"/>
        </w:rPr>
      </w:pPr>
      <w:r w:rsidRPr="00321382">
        <w:rPr>
          <w:color w:val="auto"/>
          <w:szCs w:val="28"/>
        </w:rPr>
        <w:lastRenderedPageBreak/>
        <w:t>мониторинг качества профессионального развития педагогических работников;</w:t>
      </w:r>
    </w:p>
    <w:p w:rsidR="00321382" w:rsidRPr="00321382" w:rsidRDefault="00321382" w:rsidP="002A48E9">
      <w:pPr>
        <w:numPr>
          <w:ilvl w:val="0"/>
          <w:numId w:val="22"/>
        </w:numPr>
        <w:spacing w:after="0" w:line="240" w:lineRule="auto"/>
        <w:contextualSpacing/>
        <w:jc w:val="left"/>
        <w:rPr>
          <w:color w:val="auto"/>
          <w:szCs w:val="28"/>
        </w:rPr>
      </w:pPr>
      <w:r w:rsidRPr="00321382">
        <w:rPr>
          <w:color w:val="auto"/>
          <w:szCs w:val="28"/>
        </w:rPr>
        <w:t xml:space="preserve">оценка организации </w:t>
      </w:r>
      <w:proofErr w:type="gramStart"/>
      <w:r w:rsidRPr="00321382">
        <w:rPr>
          <w:color w:val="auto"/>
          <w:szCs w:val="28"/>
        </w:rPr>
        <w:t>воспитания  и</w:t>
      </w:r>
      <w:proofErr w:type="gramEnd"/>
      <w:r w:rsidRPr="00321382">
        <w:rPr>
          <w:color w:val="auto"/>
          <w:szCs w:val="28"/>
        </w:rPr>
        <w:t xml:space="preserve"> социализации обучающихся.</w:t>
      </w:r>
    </w:p>
    <w:p w:rsidR="00321382" w:rsidRPr="00321382" w:rsidRDefault="00321382" w:rsidP="00321382">
      <w:pPr>
        <w:spacing w:after="0" w:line="240" w:lineRule="auto"/>
        <w:ind w:left="0" w:firstLine="708"/>
        <w:rPr>
          <w:color w:val="auto"/>
          <w:szCs w:val="28"/>
        </w:rPr>
      </w:pPr>
      <w:r w:rsidRPr="00321382">
        <w:rPr>
          <w:color w:val="auto"/>
          <w:szCs w:val="28"/>
        </w:rPr>
        <w:t>3. Оценка эффективности управленческих решений:</w:t>
      </w:r>
    </w:p>
    <w:p w:rsidR="00321382" w:rsidRPr="00321382" w:rsidRDefault="00321382" w:rsidP="002A48E9">
      <w:pPr>
        <w:numPr>
          <w:ilvl w:val="0"/>
          <w:numId w:val="23"/>
        </w:numPr>
        <w:spacing w:after="0" w:line="240" w:lineRule="auto"/>
        <w:contextualSpacing/>
        <w:jc w:val="left"/>
        <w:rPr>
          <w:color w:val="auto"/>
          <w:szCs w:val="28"/>
        </w:rPr>
      </w:pPr>
      <w:r w:rsidRPr="00321382">
        <w:rPr>
          <w:color w:val="auto"/>
          <w:szCs w:val="28"/>
        </w:rPr>
        <w:t>оценка работы со школами с низкими результатами обучения и /или школами, функционирующими в неблагоприятных социальных условиях;</w:t>
      </w:r>
    </w:p>
    <w:p w:rsidR="00321382" w:rsidRPr="00321382" w:rsidRDefault="00321382" w:rsidP="002A48E9">
      <w:pPr>
        <w:numPr>
          <w:ilvl w:val="0"/>
          <w:numId w:val="23"/>
        </w:numPr>
        <w:spacing w:after="0" w:line="240" w:lineRule="auto"/>
        <w:contextualSpacing/>
        <w:jc w:val="left"/>
        <w:rPr>
          <w:color w:val="auto"/>
          <w:szCs w:val="28"/>
        </w:rPr>
      </w:pPr>
      <w:r w:rsidRPr="00321382">
        <w:rPr>
          <w:color w:val="auto"/>
          <w:szCs w:val="28"/>
        </w:rPr>
        <w:t>оценка объективности процедур оценки качества образования;</w:t>
      </w:r>
    </w:p>
    <w:p w:rsidR="00321382" w:rsidRPr="00321382" w:rsidRDefault="00321382" w:rsidP="002A48E9">
      <w:pPr>
        <w:numPr>
          <w:ilvl w:val="0"/>
          <w:numId w:val="23"/>
        </w:numPr>
        <w:spacing w:after="0" w:line="240" w:lineRule="auto"/>
        <w:contextualSpacing/>
        <w:jc w:val="left"/>
        <w:rPr>
          <w:color w:val="auto"/>
          <w:szCs w:val="28"/>
        </w:rPr>
      </w:pPr>
      <w:r w:rsidRPr="00321382">
        <w:rPr>
          <w:color w:val="auto"/>
          <w:szCs w:val="28"/>
        </w:rPr>
        <w:t>мониторинг выявления, поддержки и развития способностей и талантов у детей и молодежи;</w:t>
      </w:r>
    </w:p>
    <w:p w:rsidR="00321382" w:rsidRPr="00321382" w:rsidRDefault="00321382" w:rsidP="002A48E9">
      <w:pPr>
        <w:numPr>
          <w:ilvl w:val="0"/>
          <w:numId w:val="23"/>
        </w:numPr>
        <w:spacing w:after="0" w:line="240" w:lineRule="auto"/>
        <w:contextualSpacing/>
        <w:jc w:val="left"/>
        <w:rPr>
          <w:color w:val="auto"/>
          <w:szCs w:val="28"/>
        </w:rPr>
      </w:pPr>
      <w:r w:rsidRPr="00321382">
        <w:rPr>
          <w:color w:val="auto"/>
          <w:szCs w:val="28"/>
        </w:rPr>
        <w:t>мониторинг по самоопределению и профессиональной ориентации обучающихся.</w:t>
      </w:r>
    </w:p>
    <w:p w:rsidR="00321382" w:rsidRPr="00321382" w:rsidRDefault="00321382" w:rsidP="00321382">
      <w:pPr>
        <w:spacing w:after="0" w:line="240" w:lineRule="auto"/>
        <w:ind w:left="0" w:firstLine="709"/>
        <w:jc w:val="center"/>
        <w:rPr>
          <w:b/>
          <w:bCs/>
          <w:color w:val="auto"/>
          <w:szCs w:val="28"/>
        </w:rPr>
      </w:pPr>
    </w:p>
    <w:p w:rsidR="00321382" w:rsidRPr="00321382" w:rsidRDefault="00321382" w:rsidP="00321382">
      <w:pPr>
        <w:spacing w:after="0" w:line="240" w:lineRule="auto"/>
        <w:ind w:left="0" w:firstLine="0"/>
        <w:jc w:val="center"/>
        <w:rPr>
          <w:b/>
          <w:bCs/>
          <w:color w:val="auto"/>
          <w:szCs w:val="28"/>
        </w:rPr>
      </w:pPr>
      <w:r w:rsidRPr="00321382">
        <w:rPr>
          <w:b/>
          <w:bCs/>
          <w:color w:val="auto"/>
          <w:szCs w:val="28"/>
        </w:rPr>
        <w:t>V. Классификация оценочных процедур</w:t>
      </w:r>
    </w:p>
    <w:p w:rsidR="00321382" w:rsidRPr="00321382" w:rsidRDefault="00321382" w:rsidP="00321382">
      <w:pPr>
        <w:spacing w:after="0" w:line="240" w:lineRule="auto"/>
        <w:ind w:left="0" w:firstLine="708"/>
        <w:rPr>
          <w:color w:val="auto"/>
          <w:szCs w:val="28"/>
        </w:rPr>
      </w:pPr>
      <w:r w:rsidRPr="00321382">
        <w:rPr>
          <w:color w:val="auto"/>
          <w:szCs w:val="28"/>
        </w:rPr>
        <w:t>5.1. Классификация оценочных процедур основана на сформированной в Российской Федерации единой системе оценки качества образования (ЕСОКО), и включает:</w:t>
      </w:r>
    </w:p>
    <w:p w:rsidR="00321382" w:rsidRPr="00321382" w:rsidRDefault="00321382" w:rsidP="00321382">
      <w:pPr>
        <w:spacing w:after="0" w:line="240" w:lineRule="auto"/>
        <w:ind w:left="0" w:firstLine="708"/>
        <w:rPr>
          <w:color w:val="auto"/>
          <w:szCs w:val="28"/>
        </w:rPr>
      </w:pPr>
      <w:r w:rsidRPr="00321382">
        <w:rPr>
          <w:color w:val="auto"/>
          <w:szCs w:val="28"/>
        </w:rPr>
        <w:t>1) м</w:t>
      </w:r>
      <w:r w:rsidRPr="00321382">
        <w:rPr>
          <w:color w:val="231F20"/>
          <w:szCs w:val="28"/>
        </w:rPr>
        <w:t>еждународные исследования оценки качества образования (TIMSS, PISA,</w:t>
      </w:r>
      <w:r w:rsidRPr="00321382">
        <w:rPr>
          <w:color w:val="auto"/>
          <w:szCs w:val="28"/>
        </w:rPr>
        <w:t xml:space="preserve"> ICILS, PIRLS и другие);</w:t>
      </w:r>
    </w:p>
    <w:p w:rsidR="00321382" w:rsidRPr="00321382" w:rsidRDefault="00321382" w:rsidP="00321382">
      <w:pPr>
        <w:spacing w:after="0" w:line="240" w:lineRule="auto"/>
        <w:ind w:left="0" w:firstLine="708"/>
        <w:jc w:val="left"/>
        <w:rPr>
          <w:color w:val="231F20"/>
          <w:szCs w:val="28"/>
        </w:rPr>
      </w:pPr>
      <w:r w:rsidRPr="00321382">
        <w:rPr>
          <w:color w:val="auto"/>
          <w:szCs w:val="28"/>
        </w:rPr>
        <w:t>2) ф</w:t>
      </w:r>
      <w:r w:rsidRPr="00321382">
        <w:rPr>
          <w:color w:val="231F20"/>
          <w:szCs w:val="28"/>
        </w:rPr>
        <w:t>едеральные оценочные процедуры:</w:t>
      </w:r>
    </w:p>
    <w:p w:rsidR="00321382" w:rsidRPr="00321382" w:rsidRDefault="00321382" w:rsidP="00321382">
      <w:pPr>
        <w:spacing w:after="0" w:line="240" w:lineRule="auto"/>
        <w:ind w:left="0" w:firstLine="0"/>
        <w:jc w:val="left"/>
        <w:rPr>
          <w:color w:val="auto"/>
          <w:szCs w:val="28"/>
        </w:rPr>
      </w:pPr>
      <w:r w:rsidRPr="00321382">
        <w:rPr>
          <w:color w:val="auto"/>
          <w:szCs w:val="28"/>
        </w:rPr>
        <w:t>а) государственная итоговая аттестация по образовательным программам основного общего образования (ГИА-9);</w:t>
      </w:r>
    </w:p>
    <w:p w:rsidR="00321382" w:rsidRPr="00321382" w:rsidRDefault="00321382" w:rsidP="00321382">
      <w:pPr>
        <w:spacing w:after="0" w:line="240" w:lineRule="auto"/>
        <w:ind w:left="0" w:firstLine="0"/>
        <w:rPr>
          <w:color w:val="auto"/>
          <w:szCs w:val="28"/>
        </w:rPr>
      </w:pPr>
      <w:r w:rsidRPr="00321382">
        <w:rPr>
          <w:color w:val="auto"/>
          <w:szCs w:val="28"/>
        </w:rPr>
        <w:t>б) государственная итоговая аттестация по образовательным программам среднего общего образования (ГИА-11);</w:t>
      </w:r>
    </w:p>
    <w:p w:rsidR="00321382" w:rsidRPr="00321382" w:rsidRDefault="00321382" w:rsidP="00321382">
      <w:pPr>
        <w:spacing w:after="0" w:line="240" w:lineRule="auto"/>
        <w:ind w:left="0" w:firstLine="0"/>
        <w:rPr>
          <w:color w:val="auto"/>
          <w:szCs w:val="28"/>
        </w:rPr>
      </w:pPr>
      <w:r w:rsidRPr="00321382">
        <w:rPr>
          <w:color w:val="auto"/>
          <w:szCs w:val="28"/>
        </w:rPr>
        <w:t>в) национальные исследования качества образования;</w:t>
      </w:r>
    </w:p>
    <w:p w:rsidR="00321382" w:rsidRPr="00321382" w:rsidRDefault="00321382" w:rsidP="00321382">
      <w:pPr>
        <w:spacing w:after="0" w:line="240" w:lineRule="auto"/>
        <w:ind w:left="0" w:firstLine="0"/>
        <w:rPr>
          <w:color w:val="auto"/>
          <w:szCs w:val="28"/>
        </w:rPr>
      </w:pPr>
      <w:r w:rsidRPr="00321382">
        <w:rPr>
          <w:color w:val="auto"/>
          <w:szCs w:val="28"/>
        </w:rPr>
        <w:t>г) всероссийские проверочные работы (ВПР);</w:t>
      </w:r>
    </w:p>
    <w:p w:rsidR="00321382" w:rsidRPr="00321382" w:rsidRDefault="00321382" w:rsidP="00321382">
      <w:pPr>
        <w:spacing w:after="0" w:line="240" w:lineRule="auto"/>
        <w:ind w:left="0" w:firstLine="708"/>
        <w:rPr>
          <w:color w:val="auto"/>
          <w:szCs w:val="28"/>
        </w:rPr>
      </w:pPr>
      <w:r w:rsidRPr="00321382">
        <w:rPr>
          <w:color w:val="auto"/>
          <w:szCs w:val="28"/>
        </w:rPr>
        <w:t>3) региональные оценочные процедуры;</w:t>
      </w:r>
    </w:p>
    <w:p w:rsidR="00321382" w:rsidRPr="00321382" w:rsidRDefault="00321382" w:rsidP="00321382">
      <w:pPr>
        <w:spacing w:after="0" w:line="240" w:lineRule="auto"/>
        <w:ind w:left="0" w:firstLine="708"/>
        <w:rPr>
          <w:color w:val="auto"/>
          <w:szCs w:val="28"/>
        </w:rPr>
      </w:pPr>
      <w:r w:rsidRPr="00321382">
        <w:rPr>
          <w:color w:val="auto"/>
          <w:szCs w:val="28"/>
        </w:rPr>
        <w:t>4) муниципальные оценочные процедуры.</w:t>
      </w:r>
    </w:p>
    <w:p w:rsidR="00321382" w:rsidRPr="00321382" w:rsidRDefault="00321382" w:rsidP="00321382">
      <w:pPr>
        <w:spacing w:after="0" w:line="240" w:lineRule="auto"/>
        <w:ind w:left="0" w:firstLine="0"/>
        <w:rPr>
          <w:color w:val="auto"/>
          <w:szCs w:val="28"/>
        </w:rPr>
      </w:pPr>
      <w:r w:rsidRPr="00321382">
        <w:rPr>
          <w:color w:val="auto"/>
          <w:szCs w:val="28"/>
        </w:rPr>
        <w:t>3.1. Мониторинг образовательных результатов:</w:t>
      </w:r>
    </w:p>
    <w:p w:rsidR="00321382" w:rsidRPr="00321382" w:rsidRDefault="00321382" w:rsidP="00321382">
      <w:pPr>
        <w:spacing w:after="0" w:line="240" w:lineRule="auto"/>
        <w:ind w:left="0" w:firstLine="0"/>
        <w:rPr>
          <w:color w:val="auto"/>
          <w:szCs w:val="28"/>
        </w:rPr>
      </w:pPr>
      <w:r w:rsidRPr="00321382">
        <w:rPr>
          <w:color w:val="auto"/>
          <w:szCs w:val="28"/>
        </w:rPr>
        <w:t xml:space="preserve">а) диагностические работы по оценке метапредметных и предметных образовательных результатов обучающихся (начального, основного и среднего общего образования): </w:t>
      </w:r>
    </w:p>
    <w:p w:rsidR="00321382" w:rsidRPr="00321382" w:rsidRDefault="00321382" w:rsidP="00321382">
      <w:pPr>
        <w:spacing w:after="0" w:line="240" w:lineRule="auto"/>
        <w:ind w:left="0" w:firstLine="0"/>
        <w:rPr>
          <w:color w:val="FF0000"/>
          <w:szCs w:val="28"/>
        </w:rPr>
      </w:pPr>
      <w:r w:rsidRPr="00321382">
        <w:rPr>
          <w:color w:val="auto"/>
          <w:szCs w:val="28"/>
        </w:rPr>
        <w:t>б) диагностика образовательных результатов обучающихся образовательных организаций с низкими результатами обучения и школ, функционирующих в неблагоприятных социальных условиях;</w:t>
      </w:r>
    </w:p>
    <w:p w:rsidR="00321382" w:rsidRPr="00321382" w:rsidRDefault="00321382" w:rsidP="00321382">
      <w:pPr>
        <w:spacing w:after="0" w:line="240" w:lineRule="auto"/>
        <w:ind w:left="0" w:firstLine="0"/>
        <w:rPr>
          <w:color w:val="auto"/>
          <w:szCs w:val="28"/>
        </w:rPr>
      </w:pPr>
      <w:r w:rsidRPr="00321382">
        <w:rPr>
          <w:color w:val="auto"/>
          <w:szCs w:val="28"/>
        </w:rPr>
        <w:t>в) диагностика функциональной грамотности.</w:t>
      </w:r>
    </w:p>
    <w:p w:rsidR="00321382" w:rsidRPr="00321382" w:rsidRDefault="00321382" w:rsidP="00321382">
      <w:pPr>
        <w:spacing w:after="0" w:line="240" w:lineRule="auto"/>
        <w:ind w:left="0" w:firstLine="0"/>
        <w:rPr>
          <w:color w:val="auto"/>
          <w:szCs w:val="28"/>
        </w:rPr>
      </w:pPr>
      <w:r w:rsidRPr="00321382">
        <w:rPr>
          <w:color w:val="auto"/>
          <w:szCs w:val="28"/>
        </w:rPr>
        <w:t>3.2. Мониторинг образовательной деятельности</w:t>
      </w:r>
    </w:p>
    <w:p w:rsidR="00321382" w:rsidRPr="00321382" w:rsidRDefault="00321382" w:rsidP="00321382">
      <w:pPr>
        <w:spacing w:after="0" w:line="240" w:lineRule="auto"/>
        <w:ind w:left="0" w:firstLine="0"/>
        <w:rPr>
          <w:color w:val="auto"/>
          <w:szCs w:val="28"/>
        </w:rPr>
      </w:pPr>
      <w:r w:rsidRPr="00321382">
        <w:rPr>
          <w:color w:val="auto"/>
          <w:szCs w:val="28"/>
        </w:rPr>
        <w:t xml:space="preserve">а) оценка качества деятельности муниципальных образовательных систем; </w:t>
      </w:r>
    </w:p>
    <w:p w:rsidR="00321382" w:rsidRPr="00321382" w:rsidRDefault="00321382" w:rsidP="00321382">
      <w:pPr>
        <w:spacing w:after="0" w:line="240" w:lineRule="auto"/>
        <w:ind w:left="0" w:firstLine="0"/>
        <w:rPr>
          <w:color w:val="auto"/>
          <w:szCs w:val="28"/>
        </w:rPr>
      </w:pPr>
      <w:r w:rsidRPr="00321382">
        <w:rPr>
          <w:color w:val="auto"/>
          <w:szCs w:val="28"/>
        </w:rPr>
        <w:t>б) оценка обеспечения условий реализации образовательных программ;</w:t>
      </w:r>
    </w:p>
    <w:p w:rsidR="00321382" w:rsidRPr="00321382" w:rsidRDefault="00321382" w:rsidP="00321382">
      <w:pPr>
        <w:spacing w:after="0" w:line="240" w:lineRule="auto"/>
        <w:ind w:left="0" w:firstLine="0"/>
        <w:rPr>
          <w:color w:val="auto"/>
          <w:szCs w:val="28"/>
        </w:rPr>
      </w:pPr>
      <w:r w:rsidRPr="00321382">
        <w:rPr>
          <w:color w:val="auto"/>
          <w:szCs w:val="28"/>
        </w:rPr>
        <w:t>в) оценка уровня сформированности профессиональных компетенций руководителей образовательных организаций;</w:t>
      </w:r>
    </w:p>
    <w:p w:rsidR="00321382" w:rsidRPr="00321382" w:rsidRDefault="00321382" w:rsidP="00321382">
      <w:pPr>
        <w:spacing w:after="0" w:line="240" w:lineRule="auto"/>
        <w:ind w:left="0" w:firstLine="0"/>
        <w:rPr>
          <w:color w:val="auto"/>
          <w:szCs w:val="28"/>
        </w:rPr>
      </w:pPr>
      <w:r w:rsidRPr="00321382">
        <w:rPr>
          <w:color w:val="auto"/>
          <w:szCs w:val="28"/>
        </w:rPr>
        <w:t xml:space="preserve">г) оценка уровня сформированности профессиональных </w:t>
      </w:r>
      <w:proofErr w:type="gramStart"/>
      <w:r w:rsidRPr="00321382">
        <w:rPr>
          <w:color w:val="auto"/>
          <w:szCs w:val="28"/>
        </w:rPr>
        <w:t>компетенций  педагогических</w:t>
      </w:r>
      <w:proofErr w:type="gramEnd"/>
      <w:r w:rsidRPr="00321382">
        <w:rPr>
          <w:color w:val="auto"/>
          <w:szCs w:val="28"/>
        </w:rPr>
        <w:t xml:space="preserve"> работников;</w:t>
      </w:r>
    </w:p>
    <w:p w:rsidR="00321382" w:rsidRPr="00321382" w:rsidRDefault="00321382" w:rsidP="00321382">
      <w:pPr>
        <w:spacing w:after="0" w:line="240" w:lineRule="auto"/>
        <w:ind w:left="0" w:firstLine="0"/>
        <w:rPr>
          <w:szCs w:val="28"/>
        </w:rPr>
      </w:pPr>
      <w:r w:rsidRPr="00321382">
        <w:rPr>
          <w:color w:val="auto"/>
          <w:szCs w:val="28"/>
        </w:rPr>
        <w:t xml:space="preserve">д) независимая оценка качества условий осуществления образовательной деятельности организациями, осуществляющими образовательную деятельность на территории Забайкальского </w:t>
      </w:r>
      <w:proofErr w:type="gramStart"/>
      <w:r w:rsidRPr="00321382">
        <w:rPr>
          <w:color w:val="auto"/>
          <w:szCs w:val="28"/>
        </w:rPr>
        <w:t>края  в</w:t>
      </w:r>
      <w:proofErr w:type="gramEnd"/>
      <w:r w:rsidRPr="00321382">
        <w:rPr>
          <w:color w:val="auto"/>
          <w:szCs w:val="28"/>
        </w:rPr>
        <w:t xml:space="preserve"> соответствии со </w:t>
      </w:r>
      <w:r w:rsidRPr="00321382">
        <w:rPr>
          <w:szCs w:val="28"/>
        </w:rPr>
        <w:t>статьей 95.2 Федерального закона от 29.12.2012 года  № 273-ФЗ «Об образовании в Российской Федерации».</w:t>
      </w:r>
    </w:p>
    <w:p w:rsidR="00321382" w:rsidRPr="00321382" w:rsidRDefault="00321382" w:rsidP="00321382">
      <w:pPr>
        <w:spacing w:after="0" w:line="240" w:lineRule="auto"/>
        <w:ind w:left="0" w:firstLine="0"/>
        <w:jc w:val="left"/>
        <w:rPr>
          <w:color w:val="auto"/>
          <w:szCs w:val="28"/>
        </w:rPr>
      </w:pPr>
      <w:r w:rsidRPr="00321382">
        <w:rPr>
          <w:color w:val="auto"/>
          <w:szCs w:val="28"/>
        </w:rPr>
        <w:t>3.3. Мониторинг эффективности управленческих решений:</w:t>
      </w:r>
    </w:p>
    <w:p w:rsidR="00321382" w:rsidRPr="00321382" w:rsidRDefault="00321382" w:rsidP="00321382">
      <w:pPr>
        <w:spacing w:after="0" w:line="240" w:lineRule="auto"/>
        <w:ind w:left="0" w:firstLine="0"/>
        <w:rPr>
          <w:color w:val="auto"/>
          <w:szCs w:val="28"/>
        </w:rPr>
      </w:pPr>
      <w:r w:rsidRPr="00321382">
        <w:rPr>
          <w:color w:val="auto"/>
          <w:szCs w:val="28"/>
        </w:rPr>
        <w:lastRenderedPageBreak/>
        <w:t>а) оценка реализации программ развития и проектов школ, находящихся в сложных социальных условиях и показывающих устойчиво низкие результаты;</w:t>
      </w:r>
    </w:p>
    <w:p w:rsidR="00321382" w:rsidRPr="00321382" w:rsidRDefault="00321382" w:rsidP="00321382">
      <w:pPr>
        <w:spacing w:after="0" w:line="240" w:lineRule="auto"/>
        <w:ind w:left="0" w:firstLine="0"/>
        <w:rPr>
          <w:color w:val="auto"/>
          <w:szCs w:val="28"/>
        </w:rPr>
      </w:pPr>
      <w:r w:rsidRPr="00321382">
        <w:rPr>
          <w:color w:val="auto"/>
          <w:szCs w:val="28"/>
        </w:rPr>
        <w:t>б) оценка объективности процедур оценки качества образования;</w:t>
      </w:r>
    </w:p>
    <w:p w:rsidR="00321382" w:rsidRPr="00321382" w:rsidRDefault="00321382" w:rsidP="00321382">
      <w:pPr>
        <w:spacing w:after="0" w:line="240" w:lineRule="auto"/>
        <w:ind w:left="0" w:firstLine="0"/>
        <w:rPr>
          <w:color w:val="auto"/>
          <w:szCs w:val="28"/>
        </w:rPr>
      </w:pPr>
      <w:r w:rsidRPr="00321382">
        <w:rPr>
          <w:color w:val="auto"/>
          <w:szCs w:val="28"/>
        </w:rPr>
        <w:t>в) мониторинг выявления и поддержки и развития способностей и талантов у детей и молодежи;</w:t>
      </w:r>
    </w:p>
    <w:p w:rsidR="00321382" w:rsidRPr="00321382" w:rsidRDefault="00321382" w:rsidP="00321382">
      <w:pPr>
        <w:spacing w:after="0" w:line="240" w:lineRule="auto"/>
        <w:ind w:left="0" w:firstLine="0"/>
        <w:rPr>
          <w:color w:val="auto"/>
          <w:szCs w:val="28"/>
        </w:rPr>
      </w:pPr>
      <w:r w:rsidRPr="00321382">
        <w:rPr>
          <w:color w:val="auto"/>
          <w:szCs w:val="28"/>
        </w:rPr>
        <w:t>г) мониторинг по самоопределению и профессиональной ориентации обучающихся.</w:t>
      </w:r>
    </w:p>
    <w:p w:rsidR="00321382" w:rsidRPr="00321382" w:rsidRDefault="00321382" w:rsidP="00321382">
      <w:pPr>
        <w:spacing w:after="0" w:line="240" w:lineRule="auto"/>
        <w:ind w:left="0" w:firstLine="709"/>
        <w:rPr>
          <w:color w:val="auto"/>
          <w:szCs w:val="28"/>
        </w:rPr>
      </w:pPr>
    </w:p>
    <w:p w:rsidR="00321382" w:rsidRPr="00321382" w:rsidRDefault="00321382" w:rsidP="00321382">
      <w:pPr>
        <w:spacing w:after="0" w:line="240" w:lineRule="auto"/>
        <w:ind w:left="0" w:firstLine="0"/>
        <w:jc w:val="center"/>
        <w:rPr>
          <w:b/>
          <w:bCs/>
          <w:color w:val="auto"/>
          <w:szCs w:val="28"/>
        </w:rPr>
      </w:pPr>
      <w:r w:rsidRPr="00321382">
        <w:rPr>
          <w:b/>
          <w:bCs/>
          <w:color w:val="auto"/>
          <w:szCs w:val="28"/>
        </w:rPr>
        <w:t>V</w:t>
      </w:r>
      <w:r w:rsidRPr="00321382">
        <w:rPr>
          <w:b/>
          <w:bCs/>
          <w:color w:val="auto"/>
          <w:szCs w:val="28"/>
          <w:lang w:val="en-US"/>
        </w:rPr>
        <w:t>I</w:t>
      </w:r>
      <w:r w:rsidRPr="00321382">
        <w:rPr>
          <w:b/>
          <w:bCs/>
          <w:color w:val="auto"/>
          <w:szCs w:val="28"/>
        </w:rPr>
        <w:t>. Технология проведения оценки и использование результатов МСОКО</w:t>
      </w:r>
    </w:p>
    <w:p w:rsidR="00321382" w:rsidRPr="00321382" w:rsidRDefault="00321382" w:rsidP="00321382">
      <w:pPr>
        <w:spacing w:after="0" w:line="240" w:lineRule="auto"/>
        <w:ind w:left="0" w:firstLine="709"/>
        <w:rPr>
          <w:color w:val="auto"/>
          <w:szCs w:val="28"/>
        </w:rPr>
      </w:pPr>
      <w:r w:rsidRPr="00321382">
        <w:rPr>
          <w:color w:val="auto"/>
          <w:szCs w:val="28"/>
        </w:rPr>
        <w:t xml:space="preserve">Оценка проводится с учетом реализации полного управленческого цикла на основе системы критериев, характеризующих качество подготовки обучающихся и результатов освоения образовательных программ, результатов профессиональной деятельности педагогических работников и руководителей образовательных организаций, качество условий осуществления образовательной деятельности и качество организации образовательного процесса в образовательной организации. </w:t>
      </w:r>
    </w:p>
    <w:p w:rsidR="00321382" w:rsidRPr="00321382" w:rsidRDefault="00321382" w:rsidP="00321382">
      <w:pPr>
        <w:spacing w:after="0" w:line="240" w:lineRule="auto"/>
        <w:ind w:left="0" w:firstLine="709"/>
        <w:rPr>
          <w:color w:val="auto"/>
          <w:szCs w:val="28"/>
        </w:rPr>
      </w:pPr>
      <w:r w:rsidRPr="00321382">
        <w:rPr>
          <w:color w:val="auto"/>
          <w:szCs w:val="28"/>
        </w:rPr>
        <w:t xml:space="preserve">Оценка качества образования на каждом уровне включает обоснованные цели, выбор показателей, методов сбора информации, проведение мониторинга, проведение анализа и подготовку адресных рекомендаций, принятие мер и управленческих решений, анализ эффективности принятых мер. </w:t>
      </w:r>
    </w:p>
    <w:p w:rsidR="00321382" w:rsidRPr="00321382" w:rsidRDefault="00321382" w:rsidP="00321382">
      <w:pPr>
        <w:spacing w:after="0" w:line="240" w:lineRule="auto"/>
        <w:ind w:left="0" w:firstLine="709"/>
        <w:rPr>
          <w:color w:val="auto"/>
          <w:szCs w:val="28"/>
        </w:rPr>
      </w:pPr>
      <w:r w:rsidRPr="00321382">
        <w:rPr>
          <w:color w:val="auto"/>
          <w:szCs w:val="28"/>
        </w:rPr>
        <w:t>Результаты МСОКО являются открытыми и доступными для использования субъектами МСОКО, участниками образовательного процесса, представителями общественности, СМИ и иными гражданами, организациями, заинтересованными в оценке качества образования и его улучшении.</w:t>
      </w:r>
    </w:p>
    <w:p w:rsidR="00321382" w:rsidRPr="00321382" w:rsidRDefault="00321382" w:rsidP="00321382">
      <w:pPr>
        <w:spacing w:after="0" w:line="240" w:lineRule="auto"/>
        <w:ind w:left="0" w:firstLine="709"/>
        <w:rPr>
          <w:color w:val="auto"/>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1522D3" w:rsidRPr="001522D3" w:rsidRDefault="001522D3" w:rsidP="001522D3">
      <w:pPr>
        <w:rPr>
          <w:szCs w:val="28"/>
        </w:rPr>
      </w:pPr>
    </w:p>
    <w:p w:rsidR="00E00BB5" w:rsidRDefault="00E00BB5" w:rsidP="00E00BB5">
      <w:pPr>
        <w:spacing w:after="690" w:line="254" w:lineRule="auto"/>
        <w:ind w:left="0" w:right="465" w:firstLine="0"/>
        <w:rPr>
          <w:szCs w:val="28"/>
        </w:rPr>
      </w:pPr>
    </w:p>
    <w:p w:rsidR="00B43566" w:rsidRDefault="00B43566" w:rsidP="00B43566">
      <w:pPr>
        <w:spacing w:after="280" w:line="264" w:lineRule="auto"/>
        <w:ind w:left="76" w:right="345" w:firstLine="4032"/>
        <w:jc w:val="left"/>
        <w:rPr>
          <w:sz w:val="30"/>
        </w:rPr>
      </w:pPr>
      <w:r w:rsidRPr="00B43566">
        <w:rPr>
          <w:sz w:val="30"/>
        </w:rPr>
        <w:lastRenderedPageBreak/>
        <w:t xml:space="preserve">Приложение № </w:t>
      </w:r>
      <w:r w:rsidR="00AD5599">
        <w:rPr>
          <w:sz w:val="30"/>
        </w:rPr>
        <w:t>1</w:t>
      </w:r>
      <w:r w:rsidRPr="00B43566">
        <w:rPr>
          <w:sz w:val="30"/>
        </w:rPr>
        <w:t xml:space="preserve"> к приказу комитета </w:t>
      </w:r>
    </w:p>
    <w:p w:rsidR="00B43566" w:rsidRDefault="00B43566" w:rsidP="00B43566">
      <w:pPr>
        <w:spacing w:after="280" w:line="264" w:lineRule="auto"/>
        <w:ind w:right="345"/>
        <w:jc w:val="left"/>
        <w:rPr>
          <w:sz w:val="30"/>
        </w:rPr>
      </w:pPr>
      <w:r>
        <w:rPr>
          <w:sz w:val="30"/>
        </w:rPr>
        <w:t xml:space="preserve">                                                              </w:t>
      </w:r>
      <w:r w:rsidRPr="00B43566">
        <w:rPr>
          <w:sz w:val="30"/>
        </w:rPr>
        <w:t>образования администрации</w:t>
      </w:r>
      <w:r>
        <w:rPr>
          <w:sz w:val="30"/>
        </w:rPr>
        <w:t xml:space="preserve">                          </w:t>
      </w:r>
    </w:p>
    <w:p w:rsidR="00B43566" w:rsidRPr="00B43566" w:rsidRDefault="00B43566" w:rsidP="00B43566">
      <w:pPr>
        <w:spacing w:after="280" w:line="264" w:lineRule="auto"/>
        <w:ind w:left="76" w:right="345" w:firstLine="4032"/>
        <w:jc w:val="left"/>
        <w:rPr>
          <w:sz w:val="30"/>
        </w:rPr>
      </w:pPr>
      <w:r>
        <w:rPr>
          <w:sz w:val="30"/>
        </w:rPr>
        <w:t xml:space="preserve">                           </w:t>
      </w:r>
      <w:r w:rsidRPr="00B43566">
        <w:rPr>
          <w:sz w:val="30"/>
        </w:rPr>
        <w:t xml:space="preserve"> МР «</w:t>
      </w:r>
      <w:proofErr w:type="spellStart"/>
      <w:r w:rsidRPr="00B43566">
        <w:rPr>
          <w:sz w:val="30"/>
        </w:rPr>
        <w:t>Ононский</w:t>
      </w:r>
      <w:proofErr w:type="spellEnd"/>
      <w:r w:rsidRPr="00B43566">
        <w:rPr>
          <w:sz w:val="30"/>
        </w:rPr>
        <w:t xml:space="preserve"> район» </w:t>
      </w:r>
    </w:p>
    <w:p w:rsidR="00B43566" w:rsidRDefault="00B43566" w:rsidP="00B43566">
      <w:pPr>
        <w:spacing w:after="280" w:line="264" w:lineRule="auto"/>
        <w:ind w:left="76" w:right="345" w:firstLine="4032"/>
        <w:jc w:val="left"/>
        <w:rPr>
          <w:sz w:val="30"/>
        </w:rPr>
      </w:pPr>
      <w:r>
        <w:rPr>
          <w:sz w:val="30"/>
        </w:rPr>
        <w:t xml:space="preserve">                 </w:t>
      </w:r>
      <w:r w:rsidRPr="00B43566">
        <w:rPr>
          <w:sz w:val="30"/>
        </w:rPr>
        <w:t xml:space="preserve">От </w:t>
      </w:r>
      <w:proofErr w:type="gramStart"/>
      <w:r w:rsidRPr="00B43566">
        <w:rPr>
          <w:sz w:val="30"/>
        </w:rPr>
        <w:t xml:space="preserve">«  </w:t>
      </w:r>
      <w:r w:rsidR="00E00BB5">
        <w:rPr>
          <w:sz w:val="30"/>
        </w:rPr>
        <w:t>09</w:t>
      </w:r>
      <w:proofErr w:type="gramEnd"/>
      <w:r w:rsidRPr="00B43566">
        <w:rPr>
          <w:sz w:val="30"/>
        </w:rPr>
        <w:t>» июля 2021г №</w:t>
      </w:r>
      <w:r w:rsidR="00E00BB5">
        <w:rPr>
          <w:sz w:val="30"/>
        </w:rPr>
        <w:t>106о\д</w:t>
      </w:r>
    </w:p>
    <w:p w:rsidR="00B43566" w:rsidRDefault="00B43566">
      <w:pPr>
        <w:spacing w:after="280" w:line="264" w:lineRule="auto"/>
        <w:ind w:left="76" w:right="345" w:firstLine="4032"/>
        <w:jc w:val="left"/>
        <w:rPr>
          <w:sz w:val="30"/>
        </w:rPr>
      </w:pPr>
    </w:p>
    <w:p w:rsidR="00AE0350" w:rsidRPr="00E00BB5" w:rsidRDefault="002B68A4" w:rsidP="00B43566">
      <w:pPr>
        <w:spacing w:after="280" w:line="264" w:lineRule="auto"/>
        <w:ind w:right="345"/>
        <w:jc w:val="left"/>
        <w:rPr>
          <w:b/>
          <w:szCs w:val="28"/>
        </w:rPr>
      </w:pPr>
      <w:r w:rsidRPr="00E00BB5">
        <w:rPr>
          <w:b/>
          <w:szCs w:val="28"/>
        </w:rPr>
        <w:t>П</w:t>
      </w:r>
      <w:r w:rsidR="00556F61" w:rsidRPr="00E00BB5">
        <w:rPr>
          <w:b/>
          <w:szCs w:val="28"/>
        </w:rPr>
        <w:t>оложение</w:t>
      </w:r>
      <w:r w:rsidRPr="00E00BB5">
        <w:rPr>
          <w:b/>
          <w:szCs w:val="28"/>
        </w:rPr>
        <w:t xml:space="preserve"> о системе оценки качества подготовки обучающихся по </w:t>
      </w:r>
      <w:r w:rsidRPr="00E00BB5">
        <w:rPr>
          <w:b/>
          <w:noProof/>
          <w:szCs w:val="28"/>
        </w:rPr>
        <w:drawing>
          <wp:inline distT="0" distB="0" distL="0" distR="0">
            <wp:extent cx="3049" cy="9144"/>
            <wp:effectExtent l="0" t="0" r="0" b="0"/>
            <wp:docPr id="13321" name="Picture 13321"/>
            <wp:cNvGraphicFramePr/>
            <a:graphic xmlns:a="http://schemas.openxmlformats.org/drawingml/2006/main">
              <a:graphicData uri="http://schemas.openxmlformats.org/drawingml/2006/picture">
                <pic:pic xmlns:pic="http://schemas.openxmlformats.org/drawingml/2006/picture">
                  <pic:nvPicPr>
                    <pic:cNvPr id="13321" name="Picture 13321"/>
                    <pic:cNvPicPr/>
                  </pic:nvPicPr>
                  <pic:blipFill>
                    <a:blip r:embed="rId7"/>
                    <a:stretch>
                      <a:fillRect/>
                    </a:stretch>
                  </pic:blipFill>
                  <pic:spPr>
                    <a:xfrm>
                      <a:off x="0" y="0"/>
                      <a:ext cx="3049" cy="9144"/>
                    </a:xfrm>
                    <a:prstGeom prst="rect">
                      <a:avLst/>
                    </a:prstGeom>
                  </pic:spPr>
                </pic:pic>
              </a:graphicData>
            </a:graphic>
          </wp:inline>
        </w:drawing>
      </w:r>
      <w:r w:rsidRPr="00E00BB5">
        <w:rPr>
          <w:b/>
          <w:szCs w:val="28"/>
        </w:rPr>
        <w:t>образовательным программам начального, основного и среднего общего образования</w:t>
      </w:r>
    </w:p>
    <w:p w:rsidR="00AE0350" w:rsidRDefault="002B68A4">
      <w:pPr>
        <w:spacing w:after="206" w:line="265" w:lineRule="auto"/>
        <w:ind w:left="658" w:right="183" w:hanging="10"/>
        <w:jc w:val="center"/>
      </w:pPr>
      <w:r>
        <w:rPr>
          <w:sz w:val="30"/>
        </w:rPr>
        <w:t>1. Общие положения</w:t>
      </w:r>
    </w:p>
    <w:p w:rsidR="00AE0350" w:rsidRDefault="002B68A4">
      <w:pPr>
        <w:ind w:left="62" w:right="288"/>
      </w:pPr>
      <w:r>
        <w:t xml:space="preserve">Настоящее положение является нормативным документом, регламентирующим организацию и содержание системы оценки качества подготовки обучающихся образовательных организаций </w:t>
      </w:r>
      <w:r w:rsidR="00556F61">
        <w:t>МР «</w:t>
      </w:r>
      <w:proofErr w:type="spellStart"/>
      <w:r w:rsidR="00556F61">
        <w:t>Ононский</w:t>
      </w:r>
      <w:proofErr w:type="spellEnd"/>
      <w:r w:rsidR="00556F61">
        <w:t xml:space="preserve"> район»</w:t>
      </w:r>
      <w:r>
        <w:t>.</w:t>
      </w:r>
    </w:p>
    <w:p w:rsidR="00AE0350" w:rsidRDefault="002B68A4">
      <w:pPr>
        <w:ind w:left="62" w:right="293"/>
      </w:pPr>
      <w:r>
        <w:t>Система оценки качества подготовки обучающихся является составной частью Региональной системы оценки качества образования и предполагает постоянное отслеживание состояния уровня подготовки обучающихся.</w:t>
      </w:r>
    </w:p>
    <w:p w:rsidR="00AE0350" w:rsidRDefault="002B68A4">
      <w:pPr>
        <w:spacing w:after="58"/>
        <w:ind w:left="62" w:right="19"/>
      </w:pPr>
      <w:r>
        <w:t>Нормативным обеспечением системы оценки качества подготовки обучающихся являются следующие документы:</w:t>
      </w:r>
    </w:p>
    <w:p w:rsidR="00AE0350" w:rsidRDefault="002B68A4" w:rsidP="002A48E9">
      <w:pPr>
        <w:numPr>
          <w:ilvl w:val="0"/>
          <w:numId w:val="3"/>
        </w:numPr>
        <w:spacing w:after="0" w:line="259" w:lineRule="auto"/>
        <w:ind w:right="19" w:firstLine="5"/>
      </w:pPr>
      <w:r>
        <w:t>Указ Президента Российской Федерации от 7 мая 2018 года</w:t>
      </w:r>
    </w:p>
    <w:p w:rsidR="00AE0350" w:rsidRDefault="002B68A4">
      <w:pPr>
        <w:spacing w:after="59"/>
        <w:ind w:left="62" w:right="19" w:firstLine="0"/>
      </w:pPr>
      <w:r>
        <w:rPr>
          <w:noProof/>
        </w:rPr>
        <w:drawing>
          <wp:anchor distT="0" distB="0" distL="114300" distR="114300" simplePos="0" relativeHeight="251663360" behindDoc="0" locked="0" layoutInCell="1" allowOverlap="0">
            <wp:simplePos x="0" y="0"/>
            <wp:positionH relativeFrom="page">
              <wp:posOffset>749808</wp:posOffset>
            </wp:positionH>
            <wp:positionV relativeFrom="page">
              <wp:posOffset>7705344</wp:posOffset>
            </wp:positionV>
            <wp:extent cx="3048" cy="6097"/>
            <wp:effectExtent l="0" t="0" r="0" b="0"/>
            <wp:wrapSquare wrapText="bothSides"/>
            <wp:docPr id="13338" name="Picture 13338"/>
            <wp:cNvGraphicFramePr/>
            <a:graphic xmlns:a="http://schemas.openxmlformats.org/drawingml/2006/main">
              <a:graphicData uri="http://schemas.openxmlformats.org/drawingml/2006/picture">
                <pic:pic xmlns:pic="http://schemas.openxmlformats.org/drawingml/2006/picture">
                  <pic:nvPicPr>
                    <pic:cNvPr id="13338" name="Picture 13338"/>
                    <pic:cNvPicPr/>
                  </pic:nvPicPr>
                  <pic:blipFill>
                    <a:blip r:embed="rId8"/>
                    <a:stretch>
                      <a:fillRect/>
                    </a:stretch>
                  </pic:blipFill>
                  <pic:spPr>
                    <a:xfrm>
                      <a:off x="0" y="0"/>
                      <a:ext cx="3048" cy="6097"/>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841248</wp:posOffset>
            </wp:positionH>
            <wp:positionV relativeFrom="page">
              <wp:posOffset>8302752</wp:posOffset>
            </wp:positionV>
            <wp:extent cx="6096" cy="6097"/>
            <wp:effectExtent l="0" t="0" r="0" b="0"/>
            <wp:wrapSquare wrapText="bothSides"/>
            <wp:docPr id="13339" name="Picture 13339"/>
            <wp:cNvGraphicFramePr/>
            <a:graphic xmlns:a="http://schemas.openxmlformats.org/drawingml/2006/main">
              <a:graphicData uri="http://schemas.openxmlformats.org/drawingml/2006/picture">
                <pic:pic xmlns:pic="http://schemas.openxmlformats.org/drawingml/2006/picture">
                  <pic:nvPicPr>
                    <pic:cNvPr id="13339" name="Picture 13339"/>
                    <pic:cNvPicPr/>
                  </pic:nvPicPr>
                  <pic:blipFill>
                    <a:blip r:embed="rId9"/>
                    <a:stretch>
                      <a:fillRect/>
                    </a:stretch>
                  </pic:blipFill>
                  <pic:spPr>
                    <a:xfrm>
                      <a:off x="0" y="0"/>
                      <a:ext cx="6096" cy="6097"/>
                    </a:xfrm>
                    <a:prstGeom prst="rect">
                      <a:avLst/>
                    </a:prstGeom>
                  </pic:spPr>
                </pic:pic>
              </a:graphicData>
            </a:graphic>
          </wp:anchor>
        </w:drawing>
      </w:r>
      <w:r w:rsidR="00556F61">
        <w:t>№</w:t>
      </w:r>
      <w:r w:rsidR="008164B1">
        <w:t xml:space="preserve"> </w:t>
      </w:r>
      <w:r>
        <w:t xml:space="preserve">204 </w:t>
      </w:r>
      <w:r w:rsidR="00556F61">
        <w:t>«</w:t>
      </w:r>
      <w:r>
        <w:t>О национальных целях и стратегических задачах развития Российской Федерации на период до 2024</w:t>
      </w:r>
      <w:r w:rsidR="00556F61">
        <w:rPr>
          <w:noProof/>
        </w:rPr>
        <w:t>г»</w:t>
      </w:r>
    </w:p>
    <w:p w:rsidR="00556F61" w:rsidRDefault="00556F61" w:rsidP="00556F61">
      <w:pPr>
        <w:ind w:left="360" w:right="302" w:firstLine="0"/>
        <w:rPr>
          <w:noProof/>
        </w:rPr>
      </w:pPr>
      <w:r>
        <w:t>-</w:t>
      </w:r>
      <w:r w:rsidR="002B68A4">
        <w:t xml:space="preserve">Федеральный закон от 29 декабря 2012 года </w:t>
      </w:r>
      <w:r w:rsidR="008164B1">
        <w:t>№</w:t>
      </w:r>
      <w:r w:rsidR="002B68A4">
        <w:t xml:space="preserve"> 273-ФЗ «Об образовании в Российской </w:t>
      </w:r>
      <w:r>
        <w:rPr>
          <w:noProof/>
        </w:rPr>
        <w:t>Федерации»</w:t>
      </w:r>
    </w:p>
    <w:p w:rsidR="00CC1B1B" w:rsidRDefault="00CC1B1B" w:rsidP="00CC1B1B">
      <w:pPr>
        <w:pStyle w:val="a3"/>
        <w:spacing w:after="55"/>
        <w:ind w:right="456" w:firstLine="0"/>
      </w:pPr>
      <w:r>
        <w:t>-постановление Правительства Российской Федерации от 5 августа 2013 года №</w:t>
      </w:r>
      <w:r w:rsidR="008164B1">
        <w:t xml:space="preserve"> </w:t>
      </w:r>
      <w:r>
        <w:t xml:space="preserve">662 «Об осуществлении мониторинга системы образования»; </w:t>
      </w:r>
    </w:p>
    <w:p w:rsidR="00CC1B1B" w:rsidRDefault="00CC1B1B" w:rsidP="00CC1B1B">
      <w:pPr>
        <w:pStyle w:val="a3"/>
        <w:spacing w:after="55"/>
        <w:ind w:right="456" w:firstLine="0"/>
      </w:pPr>
      <w:r>
        <w:t xml:space="preserve">-приказ Министерства науки и высшего образования Российской Федерации №1377, Министерства просвещения Российской Федерации </w:t>
      </w:r>
      <w:r>
        <w:rPr>
          <w:noProof/>
        </w:rPr>
        <w:drawing>
          <wp:inline distT="0" distB="0" distL="0" distR="0" wp14:anchorId="0F08B97A" wp14:editId="5CC03703">
            <wp:extent cx="161544" cy="124968"/>
            <wp:effectExtent l="0" t="0" r="0" b="0"/>
            <wp:docPr id="1" name="Picture 4338"/>
            <wp:cNvGraphicFramePr/>
            <a:graphic xmlns:a="http://schemas.openxmlformats.org/drawingml/2006/main">
              <a:graphicData uri="http://schemas.openxmlformats.org/drawingml/2006/picture">
                <pic:pic xmlns:pic="http://schemas.openxmlformats.org/drawingml/2006/picture">
                  <pic:nvPicPr>
                    <pic:cNvPr id="4338" name="Picture 4338"/>
                    <pic:cNvPicPr/>
                  </pic:nvPicPr>
                  <pic:blipFill>
                    <a:blip r:embed="rId10"/>
                    <a:stretch>
                      <a:fillRect/>
                    </a:stretch>
                  </pic:blipFill>
                  <pic:spPr>
                    <a:xfrm>
                      <a:off x="0" y="0"/>
                      <a:ext cx="161544" cy="124968"/>
                    </a:xfrm>
                    <a:prstGeom prst="rect">
                      <a:avLst/>
                    </a:prstGeom>
                  </pic:spPr>
                </pic:pic>
              </a:graphicData>
            </a:graphic>
          </wp:inline>
        </w:drawing>
      </w:r>
      <w:r>
        <w:t xml:space="preserve"> 694, Федеральной службой по надзору в сфере образования и науки </w:t>
      </w:r>
      <w:r w:rsidR="008164B1">
        <w:t>№</w:t>
      </w:r>
      <w:r>
        <w:t>1684 от 18 декабря 2019 года « 0б осуществлении Федеральной службой по надзору в сфере образования и науки, Министерства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 а также результатов участия обучающихся в указанных исследованиях и мероприятиях.</w:t>
      </w:r>
    </w:p>
    <w:p w:rsidR="00AE0350" w:rsidRDefault="00CC1B1B">
      <w:pPr>
        <w:ind w:left="62" w:right="297"/>
      </w:pPr>
      <w:r>
        <w:rPr>
          <w:noProof/>
        </w:rPr>
        <w:lastRenderedPageBreak/>
        <w:t>-</w:t>
      </w:r>
      <w:r w:rsidR="002B68A4">
        <w:t xml:space="preserve">приказ Министерства образования, науки и молодежной политики Забайкальского края </w:t>
      </w:r>
      <w:r>
        <w:t>№</w:t>
      </w:r>
      <w:r w:rsidR="002B68A4">
        <w:t xml:space="preserve"> 260 от 27 февраля 2020 года </w:t>
      </w:r>
      <w:r w:rsidR="002B68A4">
        <w:rPr>
          <w:noProof/>
        </w:rPr>
        <w:drawing>
          <wp:inline distT="0" distB="0" distL="0" distR="0">
            <wp:extent cx="295656" cy="128016"/>
            <wp:effectExtent l="0" t="0" r="0" b="0"/>
            <wp:docPr id="161557" name="Picture 161557"/>
            <wp:cNvGraphicFramePr/>
            <a:graphic xmlns:a="http://schemas.openxmlformats.org/drawingml/2006/main">
              <a:graphicData uri="http://schemas.openxmlformats.org/drawingml/2006/picture">
                <pic:pic xmlns:pic="http://schemas.openxmlformats.org/drawingml/2006/picture">
                  <pic:nvPicPr>
                    <pic:cNvPr id="161557" name="Picture 161557"/>
                    <pic:cNvPicPr/>
                  </pic:nvPicPr>
                  <pic:blipFill>
                    <a:blip r:embed="rId11"/>
                    <a:stretch>
                      <a:fillRect/>
                    </a:stretch>
                  </pic:blipFill>
                  <pic:spPr>
                    <a:xfrm>
                      <a:off x="0" y="0"/>
                      <a:ext cx="295656" cy="128016"/>
                    </a:xfrm>
                    <a:prstGeom prst="rect">
                      <a:avLst/>
                    </a:prstGeom>
                  </pic:spPr>
                </pic:pic>
              </a:graphicData>
            </a:graphic>
          </wp:inline>
        </w:drawing>
      </w:r>
      <w:r w:rsidR="002B68A4">
        <w:t>утверждении Концепции региональной системы управления качеством образования»;</w:t>
      </w:r>
    </w:p>
    <w:p w:rsidR="00CC1B1B" w:rsidRDefault="002B68A4" w:rsidP="002A48E9">
      <w:pPr>
        <w:numPr>
          <w:ilvl w:val="0"/>
          <w:numId w:val="3"/>
        </w:numPr>
        <w:spacing w:after="4" w:line="251" w:lineRule="auto"/>
        <w:ind w:right="19" w:firstLine="5"/>
      </w:pPr>
      <w:r>
        <w:t xml:space="preserve">приказ Министерства образования, науки и молодежной политики Забайкальского края </w:t>
      </w:r>
      <w:r w:rsidR="00CC1B1B">
        <w:t>№</w:t>
      </w:r>
      <w:r>
        <w:t xml:space="preserve"> 610 от 2 июня 2020 года </w:t>
      </w:r>
      <w:proofErr w:type="gramStart"/>
      <w:r w:rsidR="00CC1B1B">
        <w:t>« Об</w:t>
      </w:r>
      <w:proofErr w:type="gramEnd"/>
      <w:r w:rsidR="00CC1B1B">
        <w:t xml:space="preserve"> </w:t>
      </w:r>
      <w:r>
        <w:t xml:space="preserve">утверждении Положения о региональной системе оценки качества образования»; </w:t>
      </w:r>
    </w:p>
    <w:p w:rsidR="00AE0350" w:rsidRDefault="002B68A4" w:rsidP="002A48E9">
      <w:pPr>
        <w:numPr>
          <w:ilvl w:val="0"/>
          <w:numId w:val="3"/>
        </w:numPr>
        <w:spacing w:after="4" w:line="251" w:lineRule="auto"/>
        <w:ind w:right="19" w:firstLine="5"/>
      </w:pPr>
      <w:r>
        <w:t xml:space="preserve">иными нормативными правовыми актами, регламентирующими оценку качества подготовки обучающихся образовательных организаций </w:t>
      </w:r>
      <w:r w:rsidR="00CC1B1B">
        <w:t>МР «</w:t>
      </w:r>
      <w:proofErr w:type="spellStart"/>
      <w:r w:rsidR="00CC1B1B">
        <w:t>Ононский</w:t>
      </w:r>
      <w:proofErr w:type="spellEnd"/>
      <w:r w:rsidR="00CC1B1B">
        <w:t xml:space="preserve"> район»</w:t>
      </w:r>
      <w:r>
        <w:t>.</w:t>
      </w:r>
    </w:p>
    <w:p w:rsidR="00AE0350" w:rsidRDefault="002B68A4">
      <w:pPr>
        <w:spacing w:after="248" w:line="259" w:lineRule="auto"/>
        <w:ind w:left="413" w:hanging="10"/>
        <w:jc w:val="center"/>
      </w:pPr>
      <w:r>
        <w:rPr>
          <w:sz w:val="32"/>
        </w:rPr>
        <w:t>2. цели</w:t>
      </w:r>
    </w:p>
    <w:p w:rsidR="00AE0350" w:rsidRDefault="002B68A4">
      <w:pPr>
        <w:spacing w:after="319"/>
        <w:ind w:left="62" w:right="389"/>
      </w:pPr>
      <w:r>
        <w:t>Целью системы является диагностика образовательных результатов (предметных, метапредметных) по программам начального, основного и среднего общего образования, в том числе по адаптированным основным общеобразовательным программам, выявление условий, влияющих на их достижение; диагностика уровня образовательных результатов на основе анализа Национальных исследований качества образования и международных сопоставительных исследований в сфере образования.</w:t>
      </w:r>
    </w:p>
    <w:p w:rsidR="00AE0350" w:rsidRDefault="002B68A4">
      <w:pPr>
        <w:spacing w:after="277" w:line="259" w:lineRule="auto"/>
        <w:ind w:left="0" w:right="456" w:firstLine="0"/>
        <w:jc w:val="right"/>
      </w:pPr>
      <w:r>
        <w:rPr>
          <w:sz w:val="30"/>
        </w:rPr>
        <w:t>З. Показатели, методы сбора информации, источники информации</w:t>
      </w:r>
    </w:p>
    <w:p w:rsidR="00CC1B1B" w:rsidRDefault="002B68A4">
      <w:pPr>
        <w:ind w:left="62" w:right="394"/>
      </w:pPr>
      <w:r>
        <w:t>Индивидуальные достижения</w:t>
      </w:r>
      <w:r w:rsidR="00CC1B1B">
        <w:t>:</w:t>
      </w:r>
    </w:p>
    <w:p w:rsidR="00CC1B1B" w:rsidRDefault="002B68A4">
      <w:pPr>
        <w:ind w:left="62" w:right="394"/>
        <w:rPr>
          <w:noProof/>
        </w:rPr>
      </w:pPr>
      <w:r>
        <w:t xml:space="preserve"> </w:t>
      </w:r>
      <w:r w:rsidR="00CC1B1B">
        <w:rPr>
          <w:noProof/>
        </w:rPr>
        <w:t>-</w:t>
      </w:r>
      <w:r>
        <w:t xml:space="preserve">доля первоклассников, готовых к обучению в школе; </w:t>
      </w:r>
    </w:p>
    <w:p w:rsidR="00CC1B1B" w:rsidRDefault="00CC1B1B">
      <w:pPr>
        <w:ind w:left="62" w:right="394"/>
      </w:pPr>
      <w:r>
        <w:rPr>
          <w:noProof/>
        </w:rPr>
        <w:t>-</w:t>
      </w:r>
      <w:r w:rsidR="002B68A4">
        <w:t xml:space="preserve">доля обучающихся, успешно выполнивших диагностическую работу; </w:t>
      </w:r>
      <w:r>
        <w:rPr>
          <w:noProof/>
        </w:rPr>
        <w:t>-</w:t>
      </w:r>
      <w:r w:rsidR="002B68A4">
        <w:t xml:space="preserve">доля обучающихся, успешно выполнивших задания базового уровня; </w:t>
      </w:r>
    </w:p>
    <w:p w:rsidR="00CC1B1B" w:rsidRDefault="00CC1B1B">
      <w:pPr>
        <w:ind w:left="62" w:right="394"/>
      </w:pPr>
      <w:r>
        <w:rPr>
          <w:noProof/>
        </w:rPr>
        <w:t>-</w:t>
      </w:r>
      <w:r w:rsidR="002B68A4">
        <w:t xml:space="preserve">доля обучающихся, успешно выполнивших задания повышенного </w:t>
      </w:r>
      <w:r>
        <w:t>ур</w:t>
      </w:r>
      <w:r w:rsidR="002B68A4">
        <w:t xml:space="preserve">овня; </w:t>
      </w:r>
    </w:p>
    <w:p w:rsidR="00AE0350" w:rsidRDefault="00CC1B1B">
      <w:pPr>
        <w:ind w:left="62" w:right="394"/>
      </w:pPr>
      <w:r>
        <w:t>-</w:t>
      </w:r>
      <w:r w:rsidR="002B68A4">
        <w:t>доля, обучающихся достигших базового (пониженного, низкого, высокого, повышенного) уровня подготовки.</w:t>
      </w:r>
    </w:p>
    <w:p w:rsidR="00AE0350" w:rsidRDefault="002B68A4">
      <w:pPr>
        <w:spacing w:after="319"/>
        <w:ind w:left="62" w:right="394"/>
      </w:pPr>
      <w:r>
        <w:t>Данные показатели позволят сделать вывод об успешности освоения учебной программы по предмету, успешности сформированности метапредметных умений.</w:t>
      </w:r>
    </w:p>
    <w:p w:rsidR="00AE0350" w:rsidRDefault="002B68A4">
      <w:pPr>
        <w:spacing w:after="4" w:line="264" w:lineRule="auto"/>
        <w:ind w:left="743" w:right="922" w:hanging="10"/>
        <w:jc w:val="left"/>
      </w:pPr>
      <w:r>
        <w:rPr>
          <w:sz w:val="30"/>
        </w:rPr>
        <w:t>Выполнения работы классом, образовательной организацией по подготовке базового уровня:</w:t>
      </w:r>
    </w:p>
    <w:p w:rsidR="002910AD" w:rsidRDefault="00CC1B1B">
      <w:pPr>
        <w:ind w:left="62" w:right="394"/>
      </w:pPr>
      <w:r>
        <w:rPr>
          <w:noProof/>
        </w:rPr>
        <w:t>-</w:t>
      </w:r>
      <w:r w:rsidR="002B68A4">
        <w:t xml:space="preserve">доля </w:t>
      </w:r>
      <w:r>
        <w:t>ОО</w:t>
      </w:r>
      <w:r w:rsidR="002B68A4">
        <w:t xml:space="preserve">, обучающиеся которых подтвердили текущую успеваемость </w:t>
      </w:r>
      <w:r w:rsidR="002B68A4" w:rsidRPr="00CC1B1B">
        <w:t>результатами всероссийских проверочных работ</w:t>
      </w:r>
      <w:r w:rsidR="002B68A4">
        <w:t xml:space="preserve">; </w:t>
      </w:r>
    </w:p>
    <w:p w:rsidR="00AE0350" w:rsidRDefault="002910AD">
      <w:pPr>
        <w:ind w:left="62" w:right="394"/>
      </w:pPr>
      <w:r>
        <w:t>-</w:t>
      </w:r>
      <w:r w:rsidR="002B68A4">
        <w:t xml:space="preserve"> доля </w:t>
      </w:r>
      <w:r>
        <w:t>ОО</w:t>
      </w:r>
      <w:r w:rsidR="002B68A4">
        <w:t>, выпускники которых успешно сдали (без учета пересдач) все предметы на основном государственном экзамене (обязательные и по выбору);</w:t>
      </w:r>
    </w:p>
    <w:p w:rsidR="00AE0350" w:rsidRDefault="002910AD">
      <w:pPr>
        <w:ind w:left="62" w:right="389"/>
      </w:pPr>
      <w:r>
        <w:t>-</w:t>
      </w:r>
      <w:r w:rsidR="002B68A4">
        <w:t xml:space="preserve"> доля </w:t>
      </w:r>
      <w:r>
        <w:t>ОО</w:t>
      </w:r>
      <w:r w:rsidR="002B68A4">
        <w:t>, обучающиеся которых набрали более 150 баллов по сумме З лучших результатов по предметам единого государственного экзамена (ЕГЭ);</w:t>
      </w:r>
    </w:p>
    <w:p w:rsidR="00AE0350" w:rsidRDefault="002910AD" w:rsidP="002910AD">
      <w:pPr>
        <w:ind w:left="62" w:right="19" w:firstLine="0"/>
      </w:pPr>
      <w:r>
        <w:t xml:space="preserve">           -</w:t>
      </w:r>
      <w:r w:rsidR="002B68A4">
        <w:t xml:space="preserve"> доля </w:t>
      </w:r>
      <w:r>
        <w:t>ОО</w:t>
      </w:r>
      <w:r w:rsidR="002B68A4">
        <w:t>, в которых обучающиеся с ограниченными возможностями здоровья (ОВЗ), освоили адаптированную образовательную программу;</w:t>
      </w:r>
    </w:p>
    <w:p w:rsidR="00AE0350" w:rsidRDefault="002910AD" w:rsidP="002910AD">
      <w:pPr>
        <w:ind w:left="62" w:right="355" w:firstLine="0"/>
      </w:pPr>
      <w:r>
        <w:rPr>
          <w:noProof/>
        </w:rPr>
        <w:lastRenderedPageBreak/>
        <w:t xml:space="preserve">              -</w:t>
      </w:r>
      <w:r w:rsidR="002B68A4">
        <w:t xml:space="preserve">доля </w:t>
      </w:r>
      <w:r>
        <w:t>ОО</w:t>
      </w:r>
      <w:r w:rsidR="002B68A4">
        <w:t>, обучающиеся которых освоили образовательную программу по учебному предмету по результатам участия в оценочных процедурах (региональный мониторинг, ВПР, НИКО, МСИ, ГИА (ОГЭ, ЕГЭ);</w:t>
      </w:r>
    </w:p>
    <w:p w:rsidR="00AE0350" w:rsidRDefault="002B68A4">
      <w:pPr>
        <w:spacing w:after="317"/>
        <w:ind w:left="62" w:right="19"/>
      </w:pPr>
      <w:r>
        <w:t>Данные показатели позволят сделать вывод о достижении учащимися базового уровня предметной/ метапредметной подготовки.</w:t>
      </w:r>
    </w:p>
    <w:p w:rsidR="00AE0350" w:rsidRDefault="002B68A4">
      <w:pPr>
        <w:spacing w:after="4" w:line="264" w:lineRule="auto"/>
        <w:ind w:left="743" w:hanging="10"/>
        <w:jc w:val="left"/>
      </w:pPr>
      <w:r>
        <w:rPr>
          <w:sz w:val="30"/>
        </w:rPr>
        <w:t>по подготовке высокого уровня:</w:t>
      </w:r>
    </w:p>
    <w:p w:rsidR="00AE0350" w:rsidRDefault="002910AD">
      <w:pPr>
        <w:spacing w:after="67"/>
        <w:ind w:left="62" w:right="19"/>
      </w:pPr>
      <w:r>
        <w:rPr>
          <w:noProof/>
        </w:rPr>
        <w:t>-</w:t>
      </w:r>
      <w:r w:rsidR="002B68A4">
        <w:t>доля выпускников основной школы, обучающиеся которых имеют отметки и «5» по двум обязательным предметам ОГЭ;</w:t>
      </w:r>
    </w:p>
    <w:p w:rsidR="001370AC" w:rsidRDefault="008164B1">
      <w:pPr>
        <w:ind w:left="62" w:right="355"/>
        <w:rPr>
          <w:noProof/>
        </w:rPr>
      </w:pPr>
      <w:r>
        <w:t>-</w:t>
      </w:r>
      <w:r w:rsidR="002B68A4">
        <w:t xml:space="preserve"> доля выпускников основной школы</w:t>
      </w:r>
      <w:r w:rsidR="001370AC">
        <w:t xml:space="preserve"> ОО</w:t>
      </w:r>
      <w:r w:rsidR="002B68A4">
        <w:t xml:space="preserve">, обучающиеся которых имеют отметки «4» и «5» по двум предметам ОГЭ по выбору; </w:t>
      </w:r>
    </w:p>
    <w:p w:rsidR="001370AC" w:rsidRDefault="001370AC">
      <w:pPr>
        <w:ind w:left="62" w:right="355"/>
      </w:pPr>
      <w:r>
        <w:rPr>
          <w:noProof/>
        </w:rPr>
        <w:t>-</w:t>
      </w:r>
      <w:r w:rsidR="002B68A4">
        <w:t xml:space="preserve">доля выпускников средней школы </w:t>
      </w:r>
      <w:r>
        <w:t>ОО</w:t>
      </w:r>
      <w:r w:rsidR="002B68A4">
        <w:t xml:space="preserve">, обучающиеся которых, набрали более 270 баллов по сумме 3 лучших результатов по предметам ЕГЭ; </w:t>
      </w:r>
    </w:p>
    <w:p w:rsidR="00AE0350" w:rsidRDefault="001370AC">
      <w:pPr>
        <w:ind w:left="62" w:right="355"/>
      </w:pPr>
      <w:r>
        <w:t>-</w:t>
      </w:r>
      <w:r w:rsidR="002B68A4">
        <w:t xml:space="preserve"> доля </w:t>
      </w:r>
      <w:r>
        <w:t>ОО</w:t>
      </w:r>
      <w:r w:rsidR="002B68A4">
        <w:t>, обучающиеся которых показали высокие результаты по учебным предметам по всем оценочным процедурам в рамках участия в оценочной процедуре (региональный мониторинг, ВПР, НИКО, МСИ, ОГЭ, ЕГЭ);</w:t>
      </w:r>
    </w:p>
    <w:p w:rsidR="00AE0350" w:rsidRDefault="002B68A4">
      <w:pPr>
        <w:spacing w:after="321"/>
        <w:ind w:left="62" w:right="19"/>
      </w:pPr>
      <w:r>
        <w:t>Данные показатели позволят сделать вывод о готовности учащегося осваивать материал на углубленном (профильном) и повышенном уровне.</w:t>
      </w:r>
    </w:p>
    <w:p w:rsidR="001370AC" w:rsidRDefault="002B68A4">
      <w:pPr>
        <w:spacing w:after="52" w:line="251" w:lineRule="auto"/>
        <w:ind w:left="57" w:right="355" w:firstLine="778"/>
        <w:jc w:val="left"/>
        <w:rPr>
          <w:noProof/>
        </w:rPr>
      </w:pPr>
      <w:r>
        <w:rPr>
          <w:noProof/>
        </w:rPr>
        <w:drawing>
          <wp:anchor distT="0" distB="0" distL="114300" distR="114300" simplePos="0" relativeHeight="251665408" behindDoc="0" locked="0" layoutInCell="1" allowOverlap="0">
            <wp:simplePos x="0" y="0"/>
            <wp:positionH relativeFrom="page">
              <wp:posOffset>886968</wp:posOffset>
            </wp:positionH>
            <wp:positionV relativeFrom="page">
              <wp:posOffset>6219672</wp:posOffset>
            </wp:positionV>
            <wp:extent cx="3048" cy="9146"/>
            <wp:effectExtent l="0" t="0" r="0" b="0"/>
            <wp:wrapSquare wrapText="bothSides"/>
            <wp:docPr id="16713" name="Picture 16713"/>
            <wp:cNvGraphicFramePr/>
            <a:graphic xmlns:a="http://schemas.openxmlformats.org/drawingml/2006/main">
              <a:graphicData uri="http://schemas.openxmlformats.org/drawingml/2006/picture">
                <pic:pic xmlns:pic="http://schemas.openxmlformats.org/drawingml/2006/picture">
                  <pic:nvPicPr>
                    <pic:cNvPr id="16713" name="Picture 16713"/>
                    <pic:cNvPicPr/>
                  </pic:nvPicPr>
                  <pic:blipFill>
                    <a:blip r:embed="rId12"/>
                    <a:stretch>
                      <a:fillRect/>
                    </a:stretch>
                  </pic:blipFill>
                  <pic:spPr>
                    <a:xfrm>
                      <a:off x="0" y="0"/>
                      <a:ext cx="3048" cy="9146"/>
                    </a:xfrm>
                    <a:prstGeom prst="rect">
                      <a:avLst/>
                    </a:prstGeom>
                  </pic:spPr>
                </pic:pic>
              </a:graphicData>
            </a:graphic>
          </wp:anchor>
        </w:drawing>
      </w:r>
      <w:r>
        <w:t>Методы сбора информации</w:t>
      </w:r>
      <w:r w:rsidR="001370AC">
        <w:rPr>
          <w:noProof/>
        </w:rPr>
        <w:t>:</w:t>
      </w:r>
    </w:p>
    <w:p w:rsidR="001370AC" w:rsidRDefault="001370AC">
      <w:pPr>
        <w:spacing w:after="52" w:line="251" w:lineRule="auto"/>
        <w:ind w:left="57" w:right="355" w:firstLine="778"/>
        <w:jc w:val="left"/>
        <w:rPr>
          <w:noProof/>
        </w:rPr>
      </w:pPr>
      <w:r>
        <w:rPr>
          <w:noProof/>
        </w:rPr>
        <w:t>-</w:t>
      </w:r>
      <w:r w:rsidR="002B68A4">
        <w:tab/>
        <w:t>сбор, обобщение и анализ данных, полученных в результате проведения диагностических работ;</w:t>
      </w:r>
    </w:p>
    <w:p w:rsidR="001370AC" w:rsidRDefault="001370AC">
      <w:pPr>
        <w:spacing w:after="52" w:line="251" w:lineRule="auto"/>
        <w:ind w:left="57" w:right="355" w:firstLine="778"/>
        <w:jc w:val="left"/>
        <w:rPr>
          <w:noProof/>
        </w:rPr>
      </w:pPr>
      <w:r>
        <w:rPr>
          <w:noProof/>
        </w:rPr>
        <w:t>-</w:t>
      </w:r>
      <w:r w:rsidR="002B68A4">
        <w:tab/>
        <w:t>сбор информации, полученной в результате заполнения интерактивных анкет;</w:t>
      </w:r>
    </w:p>
    <w:p w:rsidR="00AE0350" w:rsidRDefault="001370AC">
      <w:pPr>
        <w:spacing w:after="52" w:line="251" w:lineRule="auto"/>
        <w:ind w:left="57" w:right="355" w:firstLine="778"/>
        <w:jc w:val="left"/>
      </w:pPr>
      <w:r>
        <w:rPr>
          <w:noProof/>
        </w:rPr>
        <w:t>-</w:t>
      </w:r>
      <w:r w:rsidR="002B68A4">
        <w:tab/>
        <w:t>сбор информации в результате проведения социологических опросов.</w:t>
      </w:r>
    </w:p>
    <w:p w:rsidR="00AE0350" w:rsidRDefault="002B68A4">
      <w:pPr>
        <w:spacing w:after="315"/>
        <w:ind w:left="62" w:right="19"/>
      </w:pPr>
      <w:r>
        <w:rPr>
          <w:noProof/>
        </w:rPr>
        <w:drawing>
          <wp:inline distT="0" distB="0" distL="0" distR="0">
            <wp:extent cx="91440" cy="18293"/>
            <wp:effectExtent l="0" t="0" r="0" b="0"/>
            <wp:docPr id="16715" name="Picture 16715"/>
            <wp:cNvGraphicFramePr/>
            <a:graphic xmlns:a="http://schemas.openxmlformats.org/drawingml/2006/main">
              <a:graphicData uri="http://schemas.openxmlformats.org/drawingml/2006/picture">
                <pic:pic xmlns:pic="http://schemas.openxmlformats.org/drawingml/2006/picture">
                  <pic:nvPicPr>
                    <pic:cNvPr id="16715" name="Picture 16715"/>
                    <pic:cNvPicPr/>
                  </pic:nvPicPr>
                  <pic:blipFill>
                    <a:blip r:embed="rId13"/>
                    <a:stretch>
                      <a:fillRect/>
                    </a:stretch>
                  </pic:blipFill>
                  <pic:spPr>
                    <a:xfrm>
                      <a:off x="0" y="0"/>
                      <a:ext cx="91440" cy="18293"/>
                    </a:xfrm>
                    <a:prstGeom prst="rect">
                      <a:avLst/>
                    </a:prstGeom>
                  </pic:spPr>
                </pic:pic>
              </a:graphicData>
            </a:graphic>
          </wp:inline>
        </w:drawing>
      </w:r>
      <w:r>
        <w:tab/>
        <w:t xml:space="preserve">сравнение данных с данными, полученными от ранее проведенных оценочных процедур </w:t>
      </w:r>
      <w:proofErr w:type="gramStart"/>
      <w:r>
        <w:t xml:space="preserve">федерального </w:t>
      </w:r>
      <w:r w:rsidR="00AD5599">
        <w:t>,</w:t>
      </w:r>
      <w:proofErr w:type="gramEnd"/>
      <w:r>
        <w:t xml:space="preserve"> регионального</w:t>
      </w:r>
      <w:r w:rsidR="00AD5599">
        <w:t xml:space="preserve"> и муниципального</w:t>
      </w:r>
      <w:r>
        <w:t xml:space="preserve"> уровн</w:t>
      </w:r>
      <w:r w:rsidR="00AD5599">
        <w:t>ей</w:t>
      </w:r>
      <w:r>
        <w:t>.</w:t>
      </w:r>
    </w:p>
    <w:p w:rsidR="00AE0350" w:rsidRDefault="002B68A4">
      <w:pPr>
        <w:spacing w:after="4" w:line="264" w:lineRule="auto"/>
        <w:ind w:left="743" w:hanging="10"/>
        <w:jc w:val="left"/>
      </w:pPr>
      <w:r>
        <w:rPr>
          <w:sz w:val="30"/>
        </w:rPr>
        <w:t>Источники информации:</w:t>
      </w:r>
    </w:p>
    <w:p w:rsidR="00AE0350" w:rsidRDefault="002B68A4">
      <w:pPr>
        <w:spacing w:after="50" w:line="251" w:lineRule="auto"/>
        <w:ind w:left="57" w:right="95"/>
        <w:jc w:val="left"/>
      </w:pPr>
      <w:r>
        <w:rPr>
          <w:noProof/>
        </w:rPr>
        <w:drawing>
          <wp:inline distT="0" distB="0" distL="0" distR="0">
            <wp:extent cx="91440" cy="12196"/>
            <wp:effectExtent l="0" t="0" r="0" b="0"/>
            <wp:docPr id="16716" name="Picture 16716"/>
            <wp:cNvGraphicFramePr/>
            <a:graphic xmlns:a="http://schemas.openxmlformats.org/drawingml/2006/main">
              <a:graphicData uri="http://schemas.openxmlformats.org/drawingml/2006/picture">
                <pic:pic xmlns:pic="http://schemas.openxmlformats.org/drawingml/2006/picture">
                  <pic:nvPicPr>
                    <pic:cNvPr id="16716" name="Picture 16716"/>
                    <pic:cNvPicPr/>
                  </pic:nvPicPr>
                  <pic:blipFill>
                    <a:blip r:embed="rId14"/>
                    <a:stretch>
                      <a:fillRect/>
                    </a:stretch>
                  </pic:blipFill>
                  <pic:spPr>
                    <a:xfrm>
                      <a:off x="0" y="0"/>
                      <a:ext cx="91440" cy="12196"/>
                    </a:xfrm>
                    <a:prstGeom prst="rect">
                      <a:avLst/>
                    </a:prstGeom>
                  </pic:spPr>
                </pic:pic>
              </a:graphicData>
            </a:graphic>
          </wp:inline>
        </w:drawing>
      </w:r>
      <w:r>
        <w:tab/>
        <w:t xml:space="preserve">данные ГИА, ВПР, НИКО, МСИ, социологических исследований, контекстные данные, сопутствующие региональные диагностические работы; </w:t>
      </w:r>
      <w:r>
        <w:rPr>
          <w:noProof/>
        </w:rPr>
        <w:drawing>
          <wp:inline distT="0" distB="0" distL="0" distR="0">
            <wp:extent cx="91440" cy="15244"/>
            <wp:effectExtent l="0" t="0" r="0" b="0"/>
            <wp:docPr id="16717" name="Picture 16717"/>
            <wp:cNvGraphicFramePr/>
            <a:graphic xmlns:a="http://schemas.openxmlformats.org/drawingml/2006/main">
              <a:graphicData uri="http://schemas.openxmlformats.org/drawingml/2006/picture">
                <pic:pic xmlns:pic="http://schemas.openxmlformats.org/drawingml/2006/picture">
                  <pic:nvPicPr>
                    <pic:cNvPr id="16717" name="Picture 16717"/>
                    <pic:cNvPicPr/>
                  </pic:nvPicPr>
                  <pic:blipFill>
                    <a:blip r:embed="rId15"/>
                    <a:stretch>
                      <a:fillRect/>
                    </a:stretch>
                  </pic:blipFill>
                  <pic:spPr>
                    <a:xfrm>
                      <a:off x="0" y="0"/>
                      <a:ext cx="91440" cy="15244"/>
                    </a:xfrm>
                    <a:prstGeom prst="rect">
                      <a:avLst/>
                    </a:prstGeom>
                  </pic:spPr>
                </pic:pic>
              </a:graphicData>
            </a:graphic>
          </wp:inline>
        </w:drawing>
      </w:r>
      <w:r>
        <w:tab/>
        <w:t>статистико-аналитические</w:t>
      </w:r>
      <w:r>
        <w:tab/>
        <w:t>материалы</w:t>
      </w:r>
      <w:r>
        <w:tab/>
        <w:t>федеральной информационной системы оценки качества образования (ФИСОКО).</w:t>
      </w:r>
    </w:p>
    <w:p w:rsidR="00AE0350" w:rsidRDefault="002B68A4">
      <w:pPr>
        <w:spacing w:after="4" w:line="264" w:lineRule="auto"/>
        <w:ind w:left="743" w:hanging="10"/>
        <w:jc w:val="left"/>
      </w:pPr>
      <w:r>
        <w:rPr>
          <w:sz w:val="30"/>
        </w:rPr>
        <w:t>Анализ результатов</w:t>
      </w:r>
    </w:p>
    <w:p w:rsidR="00AE0350" w:rsidRDefault="002B68A4">
      <w:pPr>
        <w:spacing w:after="63"/>
        <w:ind w:left="62" w:right="19"/>
      </w:pPr>
      <w:r>
        <w:rPr>
          <w:noProof/>
        </w:rPr>
        <w:drawing>
          <wp:inline distT="0" distB="0" distL="0" distR="0">
            <wp:extent cx="91440" cy="15243"/>
            <wp:effectExtent l="0" t="0" r="0" b="0"/>
            <wp:docPr id="16718" name="Picture 16718"/>
            <wp:cNvGraphicFramePr/>
            <a:graphic xmlns:a="http://schemas.openxmlformats.org/drawingml/2006/main">
              <a:graphicData uri="http://schemas.openxmlformats.org/drawingml/2006/picture">
                <pic:pic xmlns:pic="http://schemas.openxmlformats.org/drawingml/2006/picture">
                  <pic:nvPicPr>
                    <pic:cNvPr id="16718" name="Picture 16718"/>
                    <pic:cNvPicPr/>
                  </pic:nvPicPr>
                  <pic:blipFill>
                    <a:blip r:embed="rId16"/>
                    <a:stretch>
                      <a:fillRect/>
                    </a:stretch>
                  </pic:blipFill>
                  <pic:spPr>
                    <a:xfrm>
                      <a:off x="0" y="0"/>
                      <a:ext cx="91440" cy="15243"/>
                    </a:xfrm>
                    <a:prstGeom prst="rect">
                      <a:avLst/>
                    </a:prstGeom>
                  </pic:spPr>
                </pic:pic>
              </a:graphicData>
            </a:graphic>
          </wp:inline>
        </w:drawing>
      </w:r>
      <w:r>
        <w:t xml:space="preserve"> Аналитическая справка по результатам оценочной процедуры с обязательными рекомендациями по предмету</w:t>
      </w:r>
    </w:p>
    <w:p w:rsidR="00AE0350" w:rsidRDefault="002B68A4">
      <w:pPr>
        <w:spacing w:after="325"/>
        <w:ind w:left="62" w:right="129"/>
      </w:pPr>
      <w:r>
        <w:rPr>
          <w:noProof/>
        </w:rPr>
        <w:drawing>
          <wp:inline distT="0" distB="0" distL="0" distR="0">
            <wp:extent cx="91440" cy="15244"/>
            <wp:effectExtent l="0" t="0" r="0" b="0"/>
            <wp:docPr id="16719" name="Picture 16719"/>
            <wp:cNvGraphicFramePr/>
            <a:graphic xmlns:a="http://schemas.openxmlformats.org/drawingml/2006/main">
              <a:graphicData uri="http://schemas.openxmlformats.org/drawingml/2006/picture">
                <pic:pic xmlns:pic="http://schemas.openxmlformats.org/drawingml/2006/picture">
                  <pic:nvPicPr>
                    <pic:cNvPr id="16719" name="Picture 16719"/>
                    <pic:cNvPicPr/>
                  </pic:nvPicPr>
                  <pic:blipFill>
                    <a:blip r:embed="rId17"/>
                    <a:stretch>
                      <a:fillRect/>
                    </a:stretch>
                  </pic:blipFill>
                  <pic:spPr>
                    <a:xfrm>
                      <a:off x="0" y="0"/>
                      <a:ext cx="91440" cy="15244"/>
                    </a:xfrm>
                    <a:prstGeom prst="rect">
                      <a:avLst/>
                    </a:prstGeom>
                  </pic:spPr>
                </pic:pic>
              </a:graphicData>
            </a:graphic>
          </wp:inline>
        </w:drawing>
      </w:r>
      <w:r>
        <w:t xml:space="preserve"> Аналитический доклад по результатам всех оценочных процедур за год.</w:t>
      </w:r>
    </w:p>
    <w:p w:rsidR="00AE0350" w:rsidRDefault="002B68A4">
      <w:pPr>
        <w:spacing w:after="4" w:line="264" w:lineRule="auto"/>
        <w:ind w:left="743" w:hanging="10"/>
        <w:jc w:val="left"/>
      </w:pPr>
      <w:r>
        <w:rPr>
          <w:sz w:val="30"/>
        </w:rPr>
        <w:t>Меры и управленческие решения:</w:t>
      </w:r>
    </w:p>
    <w:p w:rsidR="00AD5599" w:rsidRDefault="00AD5599" w:rsidP="00AD5599">
      <w:pPr>
        <w:pStyle w:val="a3"/>
        <w:spacing w:after="307" w:line="251" w:lineRule="auto"/>
        <w:ind w:right="187" w:firstLine="0"/>
        <w:jc w:val="left"/>
        <w:rPr>
          <w:noProof/>
        </w:rPr>
      </w:pPr>
      <w:r>
        <w:t>-</w:t>
      </w:r>
      <w:r w:rsidR="002B68A4">
        <w:t>адресные рекомендации для руководителей и педагогических работников общеобразовательных организаций по повышению качества образовательных результатов;</w:t>
      </w:r>
    </w:p>
    <w:p w:rsidR="00AD5599" w:rsidRDefault="00AD5599" w:rsidP="00AD5599">
      <w:pPr>
        <w:pStyle w:val="a3"/>
        <w:spacing w:after="307" w:line="251" w:lineRule="auto"/>
        <w:ind w:right="187" w:firstLine="0"/>
        <w:jc w:val="left"/>
        <w:rPr>
          <w:noProof/>
        </w:rPr>
      </w:pPr>
      <w:r>
        <w:lastRenderedPageBreak/>
        <w:t>-</w:t>
      </w:r>
      <w:r w:rsidR="002B68A4">
        <w:t>мероприятия, направленные на повышение качества подготовки обучающихся, с руководителями образовательных организаций;</w:t>
      </w:r>
    </w:p>
    <w:p w:rsidR="00AD5599" w:rsidRDefault="002B68A4" w:rsidP="00AD5599">
      <w:pPr>
        <w:spacing w:after="307" w:line="251" w:lineRule="auto"/>
        <w:ind w:left="0" w:right="187" w:firstLine="0"/>
        <w:jc w:val="left"/>
      </w:pPr>
      <w:r>
        <w:tab/>
      </w:r>
      <w:r w:rsidR="00AD5599">
        <w:t>-</w:t>
      </w:r>
      <w:r>
        <w:t xml:space="preserve">повышение квалификации по адресным дополнительным профессиональным программам для учителей, направленных на совершенствование методики преподавания учебных предметов по выявленным «проблемным зонам на основе результатов оценочных процедур (региональный мониторинг, ГИА, ВПР); </w:t>
      </w:r>
    </w:p>
    <w:p w:rsidR="00AD5599" w:rsidRDefault="00AD5599" w:rsidP="00AD5599">
      <w:pPr>
        <w:spacing w:after="307" w:line="251" w:lineRule="auto"/>
        <w:ind w:left="0" w:right="187" w:firstLine="0"/>
        <w:jc w:val="left"/>
        <w:rPr>
          <w:noProof/>
        </w:rPr>
      </w:pPr>
      <w:r>
        <w:rPr>
          <w:noProof/>
        </w:rPr>
        <w:t>-</w:t>
      </w:r>
      <w:r w:rsidR="002B68A4">
        <w:t xml:space="preserve">диагностические мероприятия, направленные на выявление «проблемных </w:t>
      </w:r>
      <w:r w:rsidR="002B68A4">
        <w:tab/>
        <w:t>в освоении обучающимися основных образовательных программ начального общего, основного общего и среднего общего образования для повышения качества образовательных результатов;</w:t>
      </w:r>
    </w:p>
    <w:p w:rsidR="00AE0350" w:rsidRDefault="00AD5599" w:rsidP="00AD5599">
      <w:pPr>
        <w:spacing w:after="307" w:line="251" w:lineRule="auto"/>
        <w:ind w:left="0" w:right="187" w:firstLine="0"/>
        <w:jc w:val="left"/>
      </w:pPr>
      <w:r>
        <w:rPr>
          <w:noProof/>
        </w:rPr>
        <w:t>-</w:t>
      </w:r>
      <w:r w:rsidR="002B68A4">
        <w:t>информационно-разъяснительная работа по вопросам оценки качества образования с обучающимися и их родителями (законными представителями).</w:t>
      </w:r>
    </w:p>
    <w:p w:rsidR="00AE0350" w:rsidRDefault="002B68A4">
      <w:pPr>
        <w:spacing w:after="279" w:line="264" w:lineRule="auto"/>
        <w:ind w:left="743" w:hanging="10"/>
        <w:jc w:val="left"/>
      </w:pPr>
      <w:r>
        <w:rPr>
          <w:sz w:val="30"/>
        </w:rPr>
        <w:t>Анализ эффективности принятых мер</w:t>
      </w:r>
    </w:p>
    <w:p w:rsidR="00AE0350" w:rsidRDefault="002B68A4">
      <w:pPr>
        <w:ind w:left="62" w:right="19" w:firstLine="5"/>
      </w:pPr>
      <w:r>
        <w:t>Проведение мониторинга принятых мер и управленческих решений. Аналитическая справка.</w:t>
      </w:r>
    </w:p>
    <w:p w:rsidR="007249F0" w:rsidRDefault="007249F0" w:rsidP="007249F0">
      <w:pPr>
        <w:spacing w:after="1" w:line="254" w:lineRule="auto"/>
        <w:ind w:left="4443" w:right="182" w:firstLine="0"/>
        <w:rPr>
          <w:sz w:val="24"/>
        </w:rPr>
      </w:pPr>
    </w:p>
    <w:p w:rsidR="007249F0" w:rsidRDefault="007249F0" w:rsidP="007249F0">
      <w:pPr>
        <w:spacing w:after="1" w:line="254" w:lineRule="auto"/>
        <w:ind w:left="4443" w:right="182" w:firstLine="0"/>
        <w:rPr>
          <w:sz w:val="24"/>
        </w:rPr>
      </w:pPr>
    </w:p>
    <w:p w:rsidR="007249F0" w:rsidRDefault="007249F0" w:rsidP="007249F0">
      <w:pPr>
        <w:spacing w:after="1" w:line="254" w:lineRule="auto"/>
        <w:ind w:left="4443" w:right="182" w:firstLine="0"/>
        <w:rPr>
          <w:sz w:val="24"/>
        </w:rPr>
      </w:pPr>
    </w:p>
    <w:p w:rsidR="008164B1" w:rsidRDefault="008164B1" w:rsidP="00E24F24">
      <w:pPr>
        <w:spacing w:after="280" w:line="264" w:lineRule="auto"/>
        <w:ind w:left="76" w:right="345" w:firstLine="4032"/>
        <w:jc w:val="left"/>
        <w:rPr>
          <w:sz w:val="30"/>
        </w:rPr>
      </w:pPr>
    </w:p>
    <w:p w:rsidR="008164B1" w:rsidRDefault="008164B1" w:rsidP="00E24F24">
      <w:pPr>
        <w:spacing w:after="280" w:line="264" w:lineRule="auto"/>
        <w:ind w:left="76" w:right="345" w:firstLine="4032"/>
        <w:jc w:val="left"/>
        <w:rPr>
          <w:sz w:val="30"/>
        </w:rPr>
      </w:pPr>
    </w:p>
    <w:p w:rsidR="008164B1" w:rsidRDefault="008164B1" w:rsidP="00E24F24">
      <w:pPr>
        <w:spacing w:after="280" w:line="264" w:lineRule="auto"/>
        <w:ind w:left="76" w:right="345" w:firstLine="4032"/>
        <w:jc w:val="left"/>
        <w:rPr>
          <w:sz w:val="30"/>
        </w:rPr>
      </w:pPr>
    </w:p>
    <w:p w:rsidR="008164B1" w:rsidRDefault="008164B1" w:rsidP="00E24F24">
      <w:pPr>
        <w:spacing w:after="280" w:line="264" w:lineRule="auto"/>
        <w:ind w:left="76" w:right="345" w:firstLine="4032"/>
        <w:jc w:val="left"/>
        <w:rPr>
          <w:sz w:val="30"/>
        </w:rPr>
      </w:pPr>
    </w:p>
    <w:p w:rsidR="008164B1" w:rsidRDefault="008164B1" w:rsidP="00E24F24">
      <w:pPr>
        <w:spacing w:after="280" w:line="264" w:lineRule="auto"/>
        <w:ind w:left="76" w:right="345" w:firstLine="4032"/>
        <w:jc w:val="left"/>
        <w:rPr>
          <w:sz w:val="30"/>
        </w:rPr>
      </w:pPr>
    </w:p>
    <w:p w:rsidR="008164B1" w:rsidRDefault="008164B1" w:rsidP="00E24F24">
      <w:pPr>
        <w:spacing w:after="280" w:line="264" w:lineRule="auto"/>
        <w:ind w:left="76" w:right="345" w:firstLine="4032"/>
        <w:jc w:val="left"/>
        <w:rPr>
          <w:sz w:val="30"/>
        </w:rPr>
      </w:pPr>
    </w:p>
    <w:p w:rsidR="008164B1" w:rsidRDefault="008164B1" w:rsidP="00E24F24">
      <w:pPr>
        <w:spacing w:after="280" w:line="264" w:lineRule="auto"/>
        <w:ind w:left="76" w:right="345" w:firstLine="4032"/>
        <w:jc w:val="left"/>
        <w:rPr>
          <w:sz w:val="30"/>
        </w:rPr>
      </w:pPr>
    </w:p>
    <w:p w:rsidR="008164B1" w:rsidRDefault="008164B1" w:rsidP="00E24F24">
      <w:pPr>
        <w:spacing w:after="280" w:line="264" w:lineRule="auto"/>
        <w:ind w:left="76" w:right="345" w:firstLine="4032"/>
        <w:jc w:val="left"/>
        <w:rPr>
          <w:sz w:val="30"/>
        </w:rPr>
      </w:pPr>
    </w:p>
    <w:p w:rsidR="008164B1" w:rsidRDefault="008164B1" w:rsidP="00E24F24">
      <w:pPr>
        <w:spacing w:after="280" w:line="264" w:lineRule="auto"/>
        <w:ind w:left="76" w:right="345" w:firstLine="4032"/>
        <w:jc w:val="left"/>
        <w:rPr>
          <w:sz w:val="30"/>
        </w:rPr>
      </w:pPr>
    </w:p>
    <w:p w:rsidR="008164B1" w:rsidRDefault="008164B1" w:rsidP="00E24F24">
      <w:pPr>
        <w:spacing w:after="280" w:line="264" w:lineRule="auto"/>
        <w:ind w:left="76" w:right="345" w:firstLine="4032"/>
        <w:jc w:val="left"/>
        <w:rPr>
          <w:sz w:val="30"/>
        </w:rPr>
      </w:pPr>
    </w:p>
    <w:p w:rsidR="008164B1" w:rsidRDefault="008164B1" w:rsidP="00E24F24">
      <w:pPr>
        <w:spacing w:after="280" w:line="264" w:lineRule="auto"/>
        <w:ind w:left="76" w:right="345" w:firstLine="4032"/>
        <w:jc w:val="left"/>
        <w:rPr>
          <w:sz w:val="30"/>
        </w:rPr>
      </w:pPr>
    </w:p>
    <w:p w:rsidR="008164B1" w:rsidRDefault="008164B1" w:rsidP="00E24F24">
      <w:pPr>
        <w:spacing w:after="280" w:line="264" w:lineRule="auto"/>
        <w:ind w:left="76" w:right="345" w:firstLine="4032"/>
        <w:jc w:val="left"/>
        <w:rPr>
          <w:sz w:val="30"/>
        </w:rPr>
      </w:pPr>
    </w:p>
    <w:p w:rsidR="00E24F24" w:rsidRDefault="00E24F24" w:rsidP="00E24F24">
      <w:pPr>
        <w:spacing w:after="280" w:line="264" w:lineRule="auto"/>
        <w:ind w:left="76" w:right="345" w:firstLine="4032"/>
        <w:jc w:val="left"/>
        <w:rPr>
          <w:sz w:val="30"/>
        </w:rPr>
      </w:pPr>
      <w:r w:rsidRPr="00B43566">
        <w:rPr>
          <w:sz w:val="30"/>
        </w:rPr>
        <w:lastRenderedPageBreak/>
        <w:t xml:space="preserve">Приложение № </w:t>
      </w:r>
      <w:r>
        <w:rPr>
          <w:sz w:val="30"/>
        </w:rPr>
        <w:t>3</w:t>
      </w:r>
      <w:r w:rsidRPr="00B43566">
        <w:rPr>
          <w:sz w:val="30"/>
        </w:rPr>
        <w:t xml:space="preserve"> к приказу комитета </w:t>
      </w:r>
    </w:p>
    <w:p w:rsidR="00E24F24" w:rsidRDefault="00E24F24" w:rsidP="00E24F24">
      <w:pPr>
        <w:spacing w:after="280" w:line="264" w:lineRule="auto"/>
        <w:ind w:right="345"/>
        <w:jc w:val="left"/>
        <w:rPr>
          <w:sz w:val="30"/>
        </w:rPr>
      </w:pPr>
      <w:r>
        <w:rPr>
          <w:sz w:val="30"/>
        </w:rPr>
        <w:t xml:space="preserve">                                                              </w:t>
      </w:r>
      <w:r w:rsidRPr="00B43566">
        <w:rPr>
          <w:sz w:val="30"/>
        </w:rPr>
        <w:t>образования администрации</w:t>
      </w:r>
      <w:r>
        <w:rPr>
          <w:sz w:val="30"/>
        </w:rPr>
        <w:t xml:space="preserve">                          </w:t>
      </w:r>
    </w:p>
    <w:p w:rsidR="00E24F24" w:rsidRPr="00B43566" w:rsidRDefault="00E24F24" w:rsidP="00E24F24">
      <w:pPr>
        <w:spacing w:after="280" w:line="264" w:lineRule="auto"/>
        <w:ind w:left="76" w:right="345" w:firstLine="4032"/>
        <w:jc w:val="left"/>
        <w:rPr>
          <w:sz w:val="30"/>
        </w:rPr>
      </w:pPr>
      <w:r>
        <w:rPr>
          <w:sz w:val="30"/>
        </w:rPr>
        <w:t xml:space="preserve">                           </w:t>
      </w:r>
      <w:r w:rsidRPr="00B43566">
        <w:rPr>
          <w:sz w:val="30"/>
        </w:rPr>
        <w:t xml:space="preserve"> МР «</w:t>
      </w:r>
      <w:proofErr w:type="spellStart"/>
      <w:r w:rsidRPr="00B43566">
        <w:rPr>
          <w:sz w:val="30"/>
        </w:rPr>
        <w:t>Ононский</w:t>
      </w:r>
      <w:proofErr w:type="spellEnd"/>
      <w:r w:rsidRPr="00B43566">
        <w:rPr>
          <w:sz w:val="30"/>
        </w:rPr>
        <w:t xml:space="preserve"> район» </w:t>
      </w:r>
    </w:p>
    <w:p w:rsidR="00E24F24" w:rsidRDefault="00E24F24" w:rsidP="00E24F24">
      <w:pPr>
        <w:spacing w:after="280" w:line="264" w:lineRule="auto"/>
        <w:ind w:left="76" w:right="345" w:firstLine="4032"/>
        <w:jc w:val="left"/>
        <w:rPr>
          <w:sz w:val="30"/>
        </w:rPr>
      </w:pPr>
      <w:r>
        <w:rPr>
          <w:sz w:val="30"/>
        </w:rPr>
        <w:t xml:space="preserve">                </w:t>
      </w:r>
      <w:r w:rsidRPr="00B43566">
        <w:rPr>
          <w:sz w:val="30"/>
        </w:rPr>
        <w:t xml:space="preserve">От </w:t>
      </w:r>
      <w:proofErr w:type="gramStart"/>
      <w:r w:rsidRPr="00B43566">
        <w:rPr>
          <w:sz w:val="30"/>
        </w:rPr>
        <w:t xml:space="preserve">« </w:t>
      </w:r>
      <w:r w:rsidR="00E00BB5">
        <w:rPr>
          <w:sz w:val="30"/>
        </w:rPr>
        <w:t>09</w:t>
      </w:r>
      <w:proofErr w:type="gramEnd"/>
      <w:r w:rsidRPr="00B43566">
        <w:rPr>
          <w:sz w:val="30"/>
        </w:rPr>
        <w:t xml:space="preserve">  » июля 2021г №</w:t>
      </w:r>
      <w:r w:rsidR="00E00BB5">
        <w:rPr>
          <w:sz w:val="30"/>
        </w:rPr>
        <w:t>106о\д</w:t>
      </w:r>
    </w:p>
    <w:p w:rsidR="00AE0350" w:rsidRPr="00E00BB5" w:rsidRDefault="002B68A4" w:rsidP="00E00BB5">
      <w:pPr>
        <w:spacing w:after="3" w:line="265" w:lineRule="auto"/>
        <w:ind w:left="0" w:right="836" w:firstLine="0"/>
        <w:rPr>
          <w:b/>
        </w:rPr>
      </w:pPr>
      <w:r w:rsidRPr="00E00BB5">
        <w:rPr>
          <w:b/>
          <w:sz w:val="30"/>
        </w:rPr>
        <w:t>П</w:t>
      </w:r>
      <w:r w:rsidR="00E24F24" w:rsidRPr="00E00BB5">
        <w:rPr>
          <w:b/>
          <w:sz w:val="30"/>
        </w:rPr>
        <w:t>оложение о мониторинге эффективности руководителей ОО МР «</w:t>
      </w:r>
      <w:proofErr w:type="spellStart"/>
      <w:r w:rsidR="00E24F24" w:rsidRPr="00E00BB5">
        <w:rPr>
          <w:b/>
          <w:sz w:val="30"/>
        </w:rPr>
        <w:t>Ононский</w:t>
      </w:r>
      <w:proofErr w:type="spellEnd"/>
      <w:r w:rsidR="00E24F24" w:rsidRPr="00E00BB5">
        <w:rPr>
          <w:b/>
          <w:sz w:val="30"/>
        </w:rPr>
        <w:t xml:space="preserve"> район»</w:t>
      </w:r>
    </w:p>
    <w:p w:rsidR="00AE0350" w:rsidRDefault="002B68A4">
      <w:pPr>
        <w:spacing w:after="3" w:line="265" w:lineRule="auto"/>
        <w:ind w:left="658" w:right="755" w:hanging="10"/>
        <w:jc w:val="center"/>
      </w:pPr>
      <w:r>
        <w:rPr>
          <w:sz w:val="30"/>
        </w:rPr>
        <w:t>1</w:t>
      </w:r>
      <w:r w:rsidR="00E24F24">
        <w:rPr>
          <w:sz w:val="30"/>
        </w:rPr>
        <w:t>.</w:t>
      </w:r>
      <w:r>
        <w:rPr>
          <w:sz w:val="30"/>
        </w:rPr>
        <w:t xml:space="preserve"> Общие положения</w:t>
      </w:r>
    </w:p>
    <w:p w:rsidR="00AE0350" w:rsidRDefault="002B68A4">
      <w:pPr>
        <w:ind w:left="62" w:right="211"/>
      </w:pPr>
      <w:r>
        <w:t>1.1. Настоящее положение является нормативным документом, регламентирующим организацию и содержание проведения мониторинга эффективности руководителей образовательных организаций (далее</w:t>
      </w:r>
      <w:r w:rsidR="00E24F24">
        <w:t xml:space="preserve"> - ОО</w:t>
      </w:r>
      <w:r>
        <w:t xml:space="preserve">) </w:t>
      </w:r>
      <w:r w:rsidR="00E24F24">
        <w:t>МР «</w:t>
      </w:r>
      <w:proofErr w:type="spellStart"/>
      <w:r w:rsidR="00E24F24">
        <w:t>Ононский</w:t>
      </w:r>
      <w:proofErr w:type="spellEnd"/>
      <w:r w:rsidR="00E24F24">
        <w:t xml:space="preserve"> район»</w:t>
      </w:r>
      <w:r>
        <w:t>.</w:t>
      </w:r>
    </w:p>
    <w:p w:rsidR="00AE0350" w:rsidRDefault="002B68A4">
      <w:pPr>
        <w:spacing w:after="28"/>
        <w:ind w:left="62" w:right="211"/>
      </w:pPr>
      <w:r>
        <w:t xml:space="preserve">1.2. Мониторинг эффективности руководителей </w:t>
      </w:r>
      <w:r w:rsidR="00E24F24">
        <w:t xml:space="preserve">ОО </w:t>
      </w:r>
      <w:r>
        <w:t xml:space="preserve">является частью </w:t>
      </w:r>
      <w:r w:rsidR="00E24F24">
        <w:t xml:space="preserve">муниципальной </w:t>
      </w:r>
      <w:r>
        <w:t xml:space="preserve"> системы оценки качества образования и направлен на преодоление противоречия между требованиями к профессиональным и личностным качествам руководителя </w:t>
      </w:r>
      <w:r w:rsidR="00E24F24">
        <w:t>ОО</w:t>
      </w:r>
      <w:r>
        <w:t xml:space="preserve"> и уровнем его готовности к выполнению функций руководителя с целью поиска оптимальных способов повышения эффективности работы </w:t>
      </w:r>
      <w:r w:rsidR="006A6B3D">
        <w:t>ОО</w:t>
      </w:r>
      <w:r>
        <w:t>, которая несёт ответственность за невыполнение или ненадлежащее выполнение своих функций.</w:t>
      </w:r>
    </w:p>
    <w:p w:rsidR="00AE0350" w:rsidRDefault="002B68A4">
      <w:pPr>
        <w:spacing w:after="40"/>
        <w:ind w:left="62" w:right="19"/>
      </w:pPr>
      <w:r>
        <w:rPr>
          <w:noProof/>
        </w:rPr>
        <w:drawing>
          <wp:anchor distT="0" distB="0" distL="114300" distR="114300" simplePos="0" relativeHeight="251666432" behindDoc="0" locked="0" layoutInCell="1" allowOverlap="0">
            <wp:simplePos x="0" y="0"/>
            <wp:positionH relativeFrom="page">
              <wp:posOffset>975360</wp:posOffset>
            </wp:positionH>
            <wp:positionV relativeFrom="page">
              <wp:posOffset>4032504</wp:posOffset>
            </wp:positionV>
            <wp:extent cx="6096" cy="3048"/>
            <wp:effectExtent l="0" t="0" r="0" b="0"/>
            <wp:wrapSquare wrapText="bothSides"/>
            <wp:docPr id="19309" name="Picture 19309"/>
            <wp:cNvGraphicFramePr/>
            <a:graphic xmlns:a="http://schemas.openxmlformats.org/drawingml/2006/main">
              <a:graphicData uri="http://schemas.openxmlformats.org/drawingml/2006/picture">
                <pic:pic xmlns:pic="http://schemas.openxmlformats.org/drawingml/2006/picture">
                  <pic:nvPicPr>
                    <pic:cNvPr id="19309" name="Picture 19309"/>
                    <pic:cNvPicPr/>
                  </pic:nvPicPr>
                  <pic:blipFill>
                    <a:blip r:embed="rId8"/>
                    <a:stretch>
                      <a:fillRect/>
                    </a:stretch>
                  </pic:blipFill>
                  <pic:spPr>
                    <a:xfrm>
                      <a:off x="0" y="0"/>
                      <a:ext cx="6096" cy="3048"/>
                    </a:xfrm>
                    <a:prstGeom prst="rect">
                      <a:avLst/>
                    </a:prstGeom>
                  </pic:spPr>
                </pic:pic>
              </a:graphicData>
            </a:graphic>
          </wp:anchor>
        </w:drawing>
      </w:r>
      <w:r>
        <w:t>1 З. Нормативным обеспечением мониторинга являются следующие документы:</w:t>
      </w:r>
    </w:p>
    <w:p w:rsidR="006A6B3D" w:rsidRDefault="006A6B3D" w:rsidP="006A6B3D">
      <w:pPr>
        <w:pStyle w:val="a3"/>
        <w:spacing w:after="4" w:line="251" w:lineRule="auto"/>
        <w:ind w:right="221" w:firstLine="0"/>
        <w:jc w:val="left"/>
        <w:rPr>
          <w:noProof/>
        </w:rPr>
      </w:pPr>
      <w:r>
        <w:t>-</w:t>
      </w:r>
      <w:r w:rsidR="002B68A4">
        <w:t xml:space="preserve">Федеральный закон от 29 декабря 2012 года </w:t>
      </w:r>
      <w:r w:rsidR="008164B1">
        <w:t>№</w:t>
      </w:r>
      <w:r w:rsidR="002B68A4">
        <w:t xml:space="preserve"> 273-ФЗ </w:t>
      </w:r>
      <w:r w:rsidR="002B68A4">
        <w:rPr>
          <w:noProof/>
        </w:rPr>
        <w:drawing>
          <wp:inline distT="0" distB="0" distL="0" distR="0">
            <wp:extent cx="295656" cy="128016"/>
            <wp:effectExtent l="0" t="0" r="0" b="0"/>
            <wp:docPr id="161562" name="Picture 161562"/>
            <wp:cNvGraphicFramePr/>
            <a:graphic xmlns:a="http://schemas.openxmlformats.org/drawingml/2006/main">
              <a:graphicData uri="http://schemas.openxmlformats.org/drawingml/2006/picture">
                <pic:pic xmlns:pic="http://schemas.openxmlformats.org/drawingml/2006/picture">
                  <pic:nvPicPr>
                    <pic:cNvPr id="161562" name="Picture 161562"/>
                    <pic:cNvPicPr/>
                  </pic:nvPicPr>
                  <pic:blipFill>
                    <a:blip r:embed="rId18"/>
                    <a:stretch>
                      <a:fillRect/>
                    </a:stretch>
                  </pic:blipFill>
                  <pic:spPr>
                    <a:xfrm>
                      <a:off x="0" y="0"/>
                      <a:ext cx="295656" cy="128016"/>
                    </a:xfrm>
                    <a:prstGeom prst="rect">
                      <a:avLst/>
                    </a:prstGeom>
                  </pic:spPr>
                </pic:pic>
              </a:graphicData>
            </a:graphic>
          </wp:inline>
        </w:drawing>
      </w:r>
      <w:r w:rsidR="002B68A4">
        <w:t xml:space="preserve">образовании в Российской </w:t>
      </w:r>
      <w:r>
        <w:rPr>
          <w:noProof/>
        </w:rPr>
        <w:t>Федерации»</w:t>
      </w:r>
    </w:p>
    <w:p w:rsidR="006A6B3D" w:rsidRDefault="002B68A4" w:rsidP="006A6B3D">
      <w:pPr>
        <w:spacing w:after="4" w:line="251" w:lineRule="auto"/>
        <w:ind w:left="0" w:right="221" w:firstLine="0"/>
        <w:jc w:val="left"/>
        <w:rPr>
          <w:noProof/>
        </w:rPr>
      </w:pPr>
      <w:r>
        <w:tab/>
      </w:r>
      <w:r w:rsidR="006A6B3D">
        <w:t>-</w:t>
      </w:r>
      <w:r>
        <w:t xml:space="preserve">постановление Правительства Российской Федерации от 10 июля 2013 года </w:t>
      </w:r>
      <w:r w:rsidR="006A6B3D">
        <w:t>№</w:t>
      </w:r>
      <w:r>
        <w:t xml:space="preserve"> 582 </w:t>
      </w:r>
      <w:r w:rsidR="006A6B3D">
        <w:t xml:space="preserve">« Об </w:t>
      </w:r>
      <w:r>
        <w:t xml:space="preserve">утверждении правил размещения на официальном сайте образовательной организации в информационно-телекоммуникационной сети </w:t>
      </w:r>
      <w:r w:rsidR="006A6B3D">
        <w:t>«</w:t>
      </w:r>
      <w:r>
        <w:t>Интернет</w:t>
      </w:r>
      <w:r w:rsidR="006A6B3D">
        <w:t>»</w:t>
      </w:r>
      <w:r>
        <w:t xml:space="preserve"> и обновления информации об образовательной организации»;</w:t>
      </w:r>
      <w:r>
        <w:tab/>
      </w:r>
      <w:r w:rsidR="006A6B3D">
        <w:t xml:space="preserve">      -</w:t>
      </w:r>
      <w:r>
        <w:t xml:space="preserve">постановление Правительства Российской Федерации от 26 декабря 2017 года </w:t>
      </w:r>
      <w:r w:rsidR="006A6B3D">
        <w:t>№</w:t>
      </w:r>
      <w:r>
        <w:t xml:space="preserve"> 1642 </w:t>
      </w:r>
      <w:r w:rsidR="008164B1">
        <w:t>«</w:t>
      </w:r>
      <w:r>
        <w:t xml:space="preserve">06 утверждении государственной программы Российской Федерации </w:t>
      </w:r>
      <w:r w:rsidR="006A6B3D">
        <w:t>«</w:t>
      </w:r>
      <w:r>
        <w:t xml:space="preserve">Развитие образования» на 2018-2025 </w:t>
      </w:r>
      <w:r w:rsidR="006A6B3D">
        <w:rPr>
          <w:noProof/>
        </w:rPr>
        <w:t>г»</w:t>
      </w:r>
    </w:p>
    <w:p w:rsidR="006A6B3D" w:rsidRDefault="006A6B3D" w:rsidP="006A6B3D">
      <w:pPr>
        <w:spacing w:after="4" w:line="251" w:lineRule="auto"/>
        <w:ind w:left="0" w:right="221" w:firstLine="0"/>
        <w:jc w:val="left"/>
      </w:pPr>
      <w:r>
        <w:rPr>
          <w:noProof/>
        </w:rPr>
        <w:t>-</w:t>
      </w:r>
      <w:r w:rsidR="002B68A4">
        <w:tab/>
        <w:t>р</w:t>
      </w:r>
      <w:r>
        <w:t>а</w:t>
      </w:r>
      <w:r w:rsidR="002B68A4">
        <w:t xml:space="preserve">споряжение Правительства Российской Федерации от 31 декабря 2019 года </w:t>
      </w:r>
      <w:r>
        <w:t>№</w:t>
      </w:r>
      <w:r w:rsidR="002B68A4">
        <w:t xml:space="preserve"> 3273-р «Основные принципы национальной системы профессионального роста педагогических работников Российской Федерации, включая национальную систему учительского роста»; </w:t>
      </w:r>
    </w:p>
    <w:p w:rsidR="006A6B3D" w:rsidRDefault="006A6B3D" w:rsidP="006A6B3D">
      <w:pPr>
        <w:spacing w:after="4" w:line="251" w:lineRule="auto"/>
        <w:ind w:left="0" w:right="221" w:firstLine="0"/>
        <w:jc w:val="left"/>
      </w:pPr>
      <w:r>
        <w:rPr>
          <w:noProof/>
        </w:rPr>
        <w:t>-</w:t>
      </w:r>
      <w:r w:rsidR="002B68A4">
        <w:tab/>
        <w:t xml:space="preserve">приказ Министерства здравоохранения и социального развития Российской Федерации от 26 августа 2010 года </w:t>
      </w:r>
      <w:r>
        <w:t>№</w:t>
      </w:r>
      <w:r w:rsidR="002B68A4">
        <w:t xml:space="preserve"> 761 </w:t>
      </w:r>
      <w:proofErr w:type="gramStart"/>
      <w:r>
        <w:t>« Об</w:t>
      </w:r>
      <w:proofErr w:type="gramEnd"/>
      <w:r>
        <w:t xml:space="preserve"> </w:t>
      </w:r>
      <w:r w:rsidR="002B68A4">
        <w:t xml:space="preserve">утверждении Единого квалификационного справочника должностей руководителей, специалистов и служащих; разделы («Квалификационные характеристики должностей работников образования» и </w:t>
      </w:r>
      <w:r>
        <w:t>«</w:t>
      </w:r>
      <w:r w:rsidR="002B68A4">
        <w:t xml:space="preserve">Должности руководителей»; </w:t>
      </w:r>
    </w:p>
    <w:p w:rsidR="00AE0350" w:rsidRDefault="006A6B3D" w:rsidP="006A6B3D">
      <w:pPr>
        <w:spacing w:after="4" w:line="251" w:lineRule="auto"/>
        <w:ind w:left="0" w:right="221" w:firstLine="0"/>
        <w:jc w:val="left"/>
        <w:rPr>
          <w:noProof/>
        </w:rPr>
      </w:pPr>
      <w:r>
        <w:rPr>
          <w:noProof/>
        </w:rPr>
        <w:t>-</w:t>
      </w:r>
      <w:r w:rsidR="002B68A4">
        <w:t xml:space="preserve">приказ Минобрнауки Российской Федерации от 17 декабря 2010 года </w:t>
      </w:r>
      <w:r>
        <w:t>№</w:t>
      </w:r>
      <w:r w:rsidR="008164B1">
        <w:t xml:space="preserve"> </w:t>
      </w:r>
      <w:r w:rsidR="002B68A4">
        <w:t xml:space="preserve">1897 </w:t>
      </w:r>
      <w:proofErr w:type="gramStart"/>
      <w:r>
        <w:t>« Об</w:t>
      </w:r>
      <w:proofErr w:type="gramEnd"/>
      <w:r>
        <w:t xml:space="preserve"> </w:t>
      </w:r>
      <w:r w:rsidR="002B68A4">
        <w:t>утверждении федерального</w:t>
      </w:r>
      <w:r w:rsidR="002B68A4">
        <w:tab/>
        <w:t>государственного общеобразовательного стандарта основного общего образования»;</w:t>
      </w:r>
    </w:p>
    <w:p w:rsidR="006A6B3D" w:rsidRDefault="006A6B3D" w:rsidP="006A6B3D">
      <w:pPr>
        <w:spacing w:after="39" w:line="251" w:lineRule="auto"/>
        <w:ind w:left="57" w:right="226" w:firstLine="0"/>
        <w:jc w:val="left"/>
        <w:rPr>
          <w:noProof/>
        </w:rPr>
      </w:pPr>
      <w:r>
        <w:rPr>
          <w:noProof/>
        </w:rPr>
        <w:lastRenderedPageBreak/>
        <w:t>-</w:t>
      </w:r>
      <w:r w:rsidR="002B68A4">
        <w:t xml:space="preserve">приказ Минобрнауки Российской Федерации от 17 мая 2012 года </w:t>
      </w:r>
      <w:r>
        <w:t>№</w:t>
      </w:r>
      <w:r w:rsidR="002B68A4">
        <w:t xml:space="preserve"> </w:t>
      </w:r>
      <w:r w:rsidR="002B68A4">
        <w:tab/>
        <w:t>413</w:t>
      </w:r>
      <w:r w:rsidR="00255E81">
        <w:t xml:space="preserve"> </w:t>
      </w:r>
      <w:r w:rsidR="002B68A4">
        <w:t>«0</w:t>
      </w:r>
      <w:r>
        <w:t>б</w:t>
      </w:r>
      <w:r w:rsidR="002B68A4">
        <w:tab/>
        <w:t>утверждении</w:t>
      </w:r>
      <w:r w:rsidR="002B68A4">
        <w:tab/>
        <w:t>федерального</w:t>
      </w:r>
      <w:r w:rsidR="002B68A4">
        <w:tab/>
        <w:t xml:space="preserve">государственного общеобразовательного стандарта среднего общего образования»; </w:t>
      </w:r>
    </w:p>
    <w:p w:rsidR="006A6B3D" w:rsidRDefault="006A6B3D" w:rsidP="006A6B3D">
      <w:pPr>
        <w:spacing w:after="39" w:line="251" w:lineRule="auto"/>
        <w:ind w:left="0" w:right="226" w:firstLine="0"/>
        <w:jc w:val="left"/>
        <w:rPr>
          <w:noProof/>
        </w:rPr>
      </w:pPr>
      <w:r>
        <w:rPr>
          <w:noProof/>
        </w:rPr>
        <w:t>-</w:t>
      </w:r>
      <w:r w:rsidR="002B68A4">
        <w:tab/>
        <w:t xml:space="preserve">приказ Минобрнауки Российской Федерации от 30 августа 2013 года </w:t>
      </w:r>
      <w:r>
        <w:t>№</w:t>
      </w:r>
      <w:r w:rsidR="002B68A4">
        <w:t xml:space="preserve"> 1015 </w:t>
      </w:r>
      <w:r w:rsidR="002B68A4">
        <w:tab/>
      </w:r>
      <w:r>
        <w:t xml:space="preserve">«Об </w:t>
      </w:r>
      <w:r w:rsidR="002B68A4">
        <w:t xml:space="preserve">утверждении порядка организации и осуществления деятельности по основным общеобразовательным </w:t>
      </w:r>
      <w:proofErr w:type="gramStart"/>
      <w:r w:rsidR="002B68A4">
        <w:t>программам</w:t>
      </w:r>
      <w:r>
        <w:t xml:space="preserve"> </w:t>
      </w:r>
      <w:r w:rsidR="002B68A4">
        <w:t xml:space="preserve"> начального</w:t>
      </w:r>
      <w:proofErr w:type="gramEnd"/>
      <w:r w:rsidR="002B68A4">
        <w:t xml:space="preserve"> общего, основного общего и среднего общего образования»;</w:t>
      </w:r>
    </w:p>
    <w:p w:rsidR="006A6B3D" w:rsidRDefault="006A6B3D" w:rsidP="006A6B3D">
      <w:pPr>
        <w:spacing w:after="39" w:line="251" w:lineRule="auto"/>
        <w:ind w:left="0" w:right="226" w:firstLine="0"/>
        <w:jc w:val="left"/>
        <w:rPr>
          <w:noProof/>
        </w:rPr>
      </w:pPr>
      <w:r>
        <w:rPr>
          <w:noProof/>
        </w:rPr>
        <w:t>-</w:t>
      </w:r>
      <w:r w:rsidR="002B68A4">
        <w:tab/>
        <w:t xml:space="preserve">приказ Минобрнауки Российской Федерации от 9 ноября 2015 года </w:t>
      </w:r>
      <w:r>
        <w:t>№</w:t>
      </w:r>
      <w:r w:rsidR="002B68A4">
        <w:t xml:space="preserve">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w:t>
      </w:r>
      <w:r>
        <w:rPr>
          <w:noProof/>
        </w:rPr>
        <w:t>помощи»</w:t>
      </w:r>
    </w:p>
    <w:p w:rsidR="00AE0350" w:rsidRDefault="006A6B3D" w:rsidP="006A6B3D">
      <w:pPr>
        <w:spacing w:after="39" w:line="251" w:lineRule="auto"/>
        <w:ind w:left="0" w:right="226" w:firstLine="0"/>
        <w:jc w:val="left"/>
      </w:pPr>
      <w:r>
        <w:rPr>
          <w:noProof/>
        </w:rPr>
        <w:t>-</w:t>
      </w:r>
      <w:r w:rsidR="002B68A4">
        <w:tab/>
        <w:t xml:space="preserve">приказ </w:t>
      </w:r>
      <w:proofErr w:type="spellStart"/>
      <w:r w:rsidR="002B68A4">
        <w:t>Минпросвещения</w:t>
      </w:r>
      <w:proofErr w:type="spellEnd"/>
      <w:r w:rsidR="002B68A4">
        <w:t xml:space="preserve"> России от 13 марта 2019 года </w:t>
      </w:r>
      <w:r>
        <w:t>№</w:t>
      </w:r>
      <w:r w:rsidR="002B68A4">
        <w:t xml:space="preserve"> 114 «Об утверждении показателей, характеризующих общие критерии оценки качества условий</w:t>
      </w:r>
      <w:r w:rsidR="002B68A4">
        <w:tab/>
        <w:t>осуществления</w:t>
      </w:r>
      <w:r w:rsidR="002B68A4">
        <w:tab/>
        <w:t>образовательной</w:t>
      </w:r>
      <w:r w:rsidR="002B68A4">
        <w:tab/>
        <w:t>деятельности организациями, осуществляющими</w:t>
      </w:r>
      <w:r w:rsidR="002B68A4">
        <w:tab/>
        <w:t>образовательную деятельность по основным общеобразовательным программам, образовательным программам среднего профессионального</w:t>
      </w:r>
      <w:r w:rsidR="002B68A4">
        <w:tab/>
        <w:t>образования,</w:t>
      </w:r>
      <w:r w:rsidR="002B68A4">
        <w:tab/>
        <w:t>основным программам профессионального обучения, дополнительным общеобразовательным программам».</w:t>
      </w:r>
    </w:p>
    <w:p w:rsidR="006A6B3D" w:rsidRDefault="002B68A4">
      <w:pPr>
        <w:spacing w:after="317" w:line="251" w:lineRule="auto"/>
        <w:ind w:left="57" w:right="230"/>
        <w:jc w:val="left"/>
        <w:rPr>
          <w:noProof/>
        </w:rPr>
      </w:pPr>
      <w:r>
        <w:rPr>
          <w:noProof/>
        </w:rPr>
        <w:drawing>
          <wp:anchor distT="0" distB="0" distL="114300" distR="114300" simplePos="0" relativeHeight="251667456" behindDoc="0" locked="0" layoutInCell="1" allowOverlap="0">
            <wp:simplePos x="0" y="0"/>
            <wp:positionH relativeFrom="page">
              <wp:posOffset>1125159</wp:posOffset>
            </wp:positionH>
            <wp:positionV relativeFrom="page">
              <wp:posOffset>5308071</wp:posOffset>
            </wp:positionV>
            <wp:extent cx="9148" cy="15244"/>
            <wp:effectExtent l="0" t="0" r="0" b="0"/>
            <wp:wrapSquare wrapText="bothSides"/>
            <wp:docPr id="21216" name="Picture 21216"/>
            <wp:cNvGraphicFramePr/>
            <a:graphic xmlns:a="http://schemas.openxmlformats.org/drawingml/2006/main">
              <a:graphicData uri="http://schemas.openxmlformats.org/drawingml/2006/picture">
                <pic:pic xmlns:pic="http://schemas.openxmlformats.org/drawingml/2006/picture">
                  <pic:nvPicPr>
                    <pic:cNvPr id="21216" name="Picture 21216"/>
                    <pic:cNvPicPr/>
                  </pic:nvPicPr>
                  <pic:blipFill>
                    <a:blip r:embed="rId19"/>
                    <a:stretch>
                      <a:fillRect/>
                    </a:stretch>
                  </pic:blipFill>
                  <pic:spPr>
                    <a:xfrm>
                      <a:off x="0" y="0"/>
                      <a:ext cx="9148" cy="15244"/>
                    </a:xfrm>
                    <a:prstGeom prst="rect">
                      <a:avLst/>
                    </a:prstGeom>
                  </pic:spPr>
                </pic:pic>
              </a:graphicData>
            </a:graphic>
          </wp:anchor>
        </w:drawing>
      </w:r>
      <w:r>
        <w:rPr>
          <w:noProof/>
        </w:rPr>
        <w:drawing>
          <wp:inline distT="0" distB="0" distL="0" distR="0">
            <wp:extent cx="100624" cy="18293"/>
            <wp:effectExtent l="0" t="0" r="0" b="0"/>
            <wp:docPr id="21215" name="Picture 21215"/>
            <wp:cNvGraphicFramePr/>
            <a:graphic xmlns:a="http://schemas.openxmlformats.org/drawingml/2006/main">
              <a:graphicData uri="http://schemas.openxmlformats.org/drawingml/2006/picture">
                <pic:pic xmlns:pic="http://schemas.openxmlformats.org/drawingml/2006/picture">
                  <pic:nvPicPr>
                    <pic:cNvPr id="21215" name="Picture 21215"/>
                    <pic:cNvPicPr/>
                  </pic:nvPicPr>
                  <pic:blipFill>
                    <a:blip r:embed="rId20"/>
                    <a:stretch>
                      <a:fillRect/>
                    </a:stretch>
                  </pic:blipFill>
                  <pic:spPr>
                    <a:xfrm>
                      <a:off x="0" y="0"/>
                      <a:ext cx="100624" cy="18293"/>
                    </a:xfrm>
                    <a:prstGeom prst="rect">
                      <a:avLst/>
                    </a:prstGeom>
                  </pic:spPr>
                </pic:pic>
              </a:graphicData>
            </a:graphic>
          </wp:inline>
        </w:drawing>
      </w:r>
      <w:r>
        <w:tab/>
        <w:t xml:space="preserve">приказ Министерства труда и социальной защиты Российской Федерации от 31 мая 2018 года </w:t>
      </w:r>
      <w:r w:rsidR="006A6B3D">
        <w:t>№</w:t>
      </w:r>
      <w:r>
        <w:t xml:space="preserve"> 344-н </w:t>
      </w:r>
      <w:r w:rsidR="006A6B3D">
        <w:t>«</w:t>
      </w:r>
      <w:r>
        <w:t xml:space="preserve">06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w:t>
      </w:r>
      <w:r w:rsidR="006A6B3D">
        <w:rPr>
          <w:noProof/>
        </w:rPr>
        <w:t>экспертизы»</w:t>
      </w:r>
    </w:p>
    <w:p w:rsidR="00D422C0" w:rsidRDefault="006A6B3D" w:rsidP="006A6B3D">
      <w:pPr>
        <w:spacing w:after="317" w:line="251" w:lineRule="auto"/>
        <w:ind w:right="230"/>
        <w:jc w:val="left"/>
      </w:pPr>
      <w:r>
        <w:rPr>
          <w:noProof/>
        </w:rPr>
        <w:t>-</w:t>
      </w:r>
      <w:r w:rsidR="002B68A4">
        <w:tab/>
        <w:t>паспорт</w:t>
      </w:r>
      <w:r w:rsidR="002B68A4">
        <w:tab/>
        <w:t>национального</w:t>
      </w:r>
      <w:r w:rsidR="002B68A4">
        <w:tab/>
        <w:t>проекта «Образование»</w:t>
      </w:r>
      <w:r w:rsidR="002B68A4">
        <w:tab/>
        <w:t xml:space="preserve">(утв. президиумом Совета при Президенте Российской Федерации по стратегическому развитию и национальным проектам, протокол от 24 декабря 2018 года </w:t>
      </w:r>
      <w:r>
        <w:t>№</w:t>
      </w:r>
      <w:r w:rsidR="002B68A4">
        <w:t xml:space="preserve"> 16</w:t>
      </w:r>
      <w:proofErr w:type="gramStart"/>
      <w:r w:rsidR="002B68A4">
        <w:t xml:space="preserve">; </w:t>
      </w:r>
      <w:r w:rsidR="00D422C0">
        <w:t>)</w:t>
      </w:r>
      <w:proofErr w:type="gramEnd"/>
    </w:p>
    <w:p w:rsidR="00AE0350" w:rsidRDefault="00D422C0" w:rsidP="006A6B3D">
      <w:pPr>
        <w:spacing w:after="317" w:line="251" w:lineRule="auto"/>
        <w:ind w:right="230"/>
        <w:jc w:val="left"/>
      </w:pPr>
      <w:r>
        <w:rPr>
          <w:noProof/>
        </w:rPr>
        <w:t>-</w:t>
      </w:r>
      <w:r w:rsidR="002B68A4">
        <w:t>иные нормативные правовые акты, регламентирующие сферу управления образовательной деятельностью.</w:t>
      </w:r>
    </w:p>
    <w:p w:rsidR="00AE0350" w:rsidRDefault="002B68A4">
      <w:pPr>
        <w:spacing w:after="3" w:line="265" w:lineRule="auto"/>
        <w:ind w:left="658" w:right="860" w:hanging="10"/>
        <w:jc w:val="center"/>
      </w:pPr>
      <w:r>
        <w:rPr>
          <w:sz w:val="30"/>
        </w:rPr>
        <w:t>2. Цели и задачи мониторинга.</w:t>
      </w:r>
    </w:p>
    <w:p w:rsidR="00AE0350" w:rsidRDefault="002B68A4">
      <w:pPr>
        <w:ind w:left="62" w:right="235"/>
      </w:pPr>
      <w:r>
        <w:t xml:space="preserve">2.1. Целью мониторинга является обеспечение достоверного и объективного отражения эффективности руководителей </w:t>
      </w:r>
      <w:r w:rsidR="00D422C0">
        <w:t>ОО</w:t>
      </w:r>
      <w:r>
        <w:t>, повышения качества управленческой деятельности, развития профессиональных компетенций, влияние деятельности на повышение качества образования.</w:t>
      </w:r>
    </w:p>
    <w:p w:rsidR="00AE0350" w:rsidRDefault="002B68A4">
      <w:pPr>
        <w:ind w:left="720" w:right="19" w:firstLine="0"/>
      </w:pPr>
      <w:r>
        <w:t>2.2. Задачи мониторинга:</w:t>
      </w:r>
    </w:p>
    <w:p w:rsidR="00D422C0" w:rsidRDefault="002B68A4" w:rsidP="002A48E9">
      <w:pPr>
        <w:numPr>
          <w:ilvl w:val="0"/>
          <w:numId w:val="4"/>
        </w:numPr>
        <w:spacing w:after="4" w:line="251" w:lineRule="auto"/>
        <w:ind w:right="283"/>
        <w:jc w:val="left"/>
      </w:pPr>
      <w:r>
        <w:t xml:space="preserve">разработка единых подходов к оценке эффективности руководителей образовательных организаций; </w:t>
      </w:r>
    </w:p>
    <w:p w:rsidR="00AE0350" w:rsidRDefault="002B68A4" w:rsidP="002A48E9">
      <w:pPr>
        <w:numPr>
          <w:ilvl w:val="0"/>
          <w:numId w:val="4"/>
        </w:numPr>
        <w:spacing w:after="4" w:line="251" w:lineRule="auto"/>
        <w:ind w:right="283"/>
        <w:jc w:val="left"/>
      </w:pPr>
      <w:r>
        <w:t>информационное и аналитическое обеспечение мониторинга эффективности руководителей</w:t>
      </w:r>
      <w:r>
        <w:tab/>
        <w:t>образовательных</w:t>
      </w:r>
      <w:r>
        <w:tab/>
        <w:t>организаций</w:t>
      </w:r>
      <w:r>
        <w:tab/>
        <w:t>на региональном и муниципальном уровнях;</w:t>
      </w:r>
    </w:p>
    <w:p w:rsidR="00AE0350" w:rsidRDefault="002B68A4" w:rsidP="002A48E9">
      <w:pPr>
        <w:numPr>
          <w:ilvl w:val="0"/>
          <w:numId w:val="4"/>
        </w:numPr>
        <w:spacing w:after="4" w:line="251" w:lineRule="auto"/>
        <w:ind w:right="283"/>
        <w:jc w:val="left"/>
      </w:pPr>
      <w:r>
        <w:lastRenderedPageBreak/>
        <w:t>формирование информационной основы для принятия обоснованных управленческих решений по качеству профессиональной подготовки и управленческой деятельности руководителей образовательных организаций;</w:t>
      </w:r>
    </w:p>
    <w:p w:rsidR="00AE0350" w:rsidRDefault="002B68A4" w:rsidP="002A48E9">
      <w:pPr>
        <w:numPr>
          <w:ilvl w:val="0"/>
          <w:numId w:val="4"/>
        </w:numPr>
        <w:ind w:right="283"/>
        <w:jc w:val="left"/>
      </w:pPr>
      <w:r>
        <w:t>выявление образовательных организаций с высокой эффективностью руководителей с целью распространения лучших практик и продуктивных моделей управления;</w:t>
      </w:r>
    </w:p>
    <w:p w:rsidR="00D422C0" w:rsidRDefault="002B68A4" w:rsidP="002A48E9">
      <w:pPr>
        <w:numPr>
          <w:ilvl w:val="0"/>
          <w:numId w:val="4"/>
        </w:numPr>
        <w:spacing w:after="4" w:line="251" w:lineRule="auto"/>
        <w:ind w:right="283"/>
        <w:jc w:val="left"/>
      </w:pPr>
      <w:r>
        <w:t xml:space="preserve">выявление управленческих проблем в образовательных организациях и негативных тенденций с целью их последующего устранения, оказание методической помощи; </w:t>
      </w:r>
    </w:p>
    <w:p w:rsidR="00D422C0" w:rsidRDefault="002B68A4" w:rsidP="002A48E9">
      <w:pPr>
        <w:numPr>
          <w:ilvl w:val="0"/>
          <w:numId w:val="4"/>
        </w:numPr>
        <w:spacing w:after="4" w:line="251" w:lineRule="auto"/>
        <w:ind w:right="283"/>
        <w:jc w:val="left"/>
      </w:pPr>
      <w:r>
        <w:t>формирование</w:t>
      </w:r>
      <w:r>
        <w:tab/>
        <w:t>рекомендаций</w:t>
      </w:r>
      <w:r>
        <w:tab/>
        <w:t>по</w:t>
      </w:r>
      <w:r>
        <w:tab/>
        <w:t xml:space="preserve">повышению уровня профессиональных компетенций, качества управленческой деятельности руководителей образовательных организаций, на основе выявления профессиональных дефицитов руководителей общеобразовательных организаций; </w:t>
      </w:r>
    </w:p>
    <w:p w:rsidR="00AE0350" w:rsidRDefault="00D422C0" w:rsidP="00D422C0">
      <w:pPr>
        <w:spacing w:after="4" w:line="251" w:lineRule="auto"/>
        <w:ind w:left="767" w:right="283" w:firstLine="0"/>
        <w:jc w:val="left"/>
      </w:pPr>
      <w:r>
        <w:rPr>
          <w:noProof/>
        </w:rPr>
        <w:t>-</w:t>
      </w:r>
      <w:r w:rsidR="002B68A4">
        <w:t xml:space="preserve"> формирование рекомендаций по подготовке резерва управленческих кадров.</w:t>
      </w:r>
    </w:p>
    <w:p w:rsidR="00AE0350" w:rsidRDefault="002B68A4">
      <w:pPr>
        <w:spacing w:after="323"/>
        <w:ind w:left="62" w:right="336"/>
      </w:pPr>
      <w:r>
        <w:rPr>
          <w:noProof/>
        </w:rPr>
        <w:drawing>
          <wp:anchor distT="0" distB="0" distL="114300" distR="114300" simplePos="0" relativeHeight="251668480" behindDoc="0" locked="0" layoutInCell="1" allowOverlap="0">
            <wp:simplePos x="0" y="0"/>
            <wp:positionH relativeFrom="page">
              <wp:posOffset>847344</wp:posOffset>
            </wp:positionH>
            <wp:positionV relativeFrom="page">
              <wp:posOffset>1213446</wp:posOffset>
            </wp:positionV>
            <wp:extent cx="6096" cy="6098"/>
            <wp:effectExtent l="0" t="0" r="0" b="0"/>
            <wp:wrapSquare wrapText="bothSides"/>
            <wp:docPr id="23030" name="Picture 23030"/>
            <wp:cNvGraphicFramePr/>
            <a:graphic xmlns:a="http://schemas.openxmlformats.org/drawingml/2006/main">
              <a:graphicData uri="http://schemas.openxmlformats.org/drawingml/2006/picture">
                <pic:pic xmlns:pic="http://schemas.openxmlformats.org/drawingml/2006/picture">
                  <pic:nvPicPr>
                    <pic:cNvPr id="23030" name="Picture 23030"/>
                    <pic:cNvPicPr/>
                  </pic:nvPicPr>
                  <pic:blipFill>
                    <a:blip r:embed="rId21"/>
                    <a:stretch>
                      <a:fillRect/>
                    </a:stretch>
                  </pic:blipFill>
                  <pic:spPr>
                    <a:xfrm>
                      <a:off x="0" y="0"/>
                      <a:ext cx="6096" cy="6098"/>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768096</wp:posOffset>
            </wp:positionH>
            <wp:positionV relativeFrom="page">
              <wp:posOffset>4811100</wp:posOffset>
            </wp:positionV>
            <wp:extent cx="3048" cy="9146"/>
            <wp:effectExtent l="0" t="0" r="0" b="0"/>
            <wp:wrapSquare wrapText="bothSides"/>
            <wp:docPr id="23034" name="Picture 23034"/>
            <wp:cNvGraphicFramePr/>
            <a:graphic xmlns:a="http://schemas.openxmlformats.org/drawingml/2006/main">
              <a:graphicData uri="http://schemas.openxmlformats.org/drawingml/2006/picture">
                <pic:pic xmlns:pic="http://schemas.openxmlformats.org/drawingml/2006/picture">
                  <pic:nvPicPr>
                    <pic:cNvPr id="23034" name="Picture 23034"/>
                    <pic:cNvPicPr/>
                  </pic:nvPicPr>
                  <pic:blipFill>
                    <a:blip r:embed="rId22"/>
                    <a:stretch>
                      <a:fillRect/>
                    </a:stretch>
                  </pic:blipFill>
                  <pic:spPr>
                    <a:xfrm>
                      <a:off x="0" y="0"/>
                      <a:ext cx="3048" cy="9146"/>
                    </a:xfrm>
                    <a:prstGeom prst="rect">
                      <a:avLst/>
                    </a:prstGeom>
                  </pic:spPr>
                </pic:pic>
              </a:graphicData>
            </a:graphic>
          </wp:anchor>
        </w:drawing>
      </w:r>
      <w:r>
        <w:t>2.3. Результаты мониторингового исследования будут учитываться для информационно-аналитических целей, а также подготовки предложений и рекомендаций по совершенствованию и развитию профессиональных компетенций руководителей образовательных организаций, разработки адресных программ по устранению профессиональных дефицитов, актуализации программ дополнительного профессионального образования, поиска оптимальных способов повышения эффективности работы образовательных организаций, подготовки резерва управленческих кадров.</w:t>
      </w:r>
    </w:p>
    <w:p w:rsidR="00AE0350" w:rsidRDefault="002B68A4">
      <w:pPr>
        <w:spacing w:after="4" w:line="264" w:lineRule="auto"/>
        <w:ind w:left="1612" w:hanging="10"/>
        <w:jc w:val="left"/>
      </w:pPr>
      <w:r>
        <w:rPr>
          <w:sz w:val="30"/>
        </w:rPr>
        <w:t>3.0рганизация и содержание проведения мониторинга</w:t>
      </w:r>
    </w:p>
    <w:p w:rsidR="00AE0350" w:rsidRDefault="002B68A4">
      <w:pPr>
        <w:spacing w:after="30"/>
        <w:ind w:left="62" w:right="19"/>
      </w:pPr>
      <w:r>
        <w:t>3.1. В качестве источников информации при проведении мониторинга могут быть использованы следующие источники информации:</w:t>
      </w:r>
    </w:p>
    <w:p w:rsidR="00AE0350" w:rsidRDefault="007624F2">
      <w:pPr>
        <w:ind w:left="62" w:right="19"/>
      </w:pPr>
      <w:r>
        <w:rPr>
          <w:noProof/>
        </w:rPr>
        <w:t>-</w:t>
      </w:r>
      <w:r w:rsidR="002B68A4">
        <w:t>статистические и аналитические материалы (справки, отчеты) о результатах оценочных процедур (ВПР, НИКО, ОГЭ, ЕГЭ, ДР, РТ и других),</w:t>
      </w:r>
    </w:p>
    <w:p w:rsidR="007624F2" w:rsidRDefault="007624F2" w:rsidP="007624F2">
      <w:pPr>
        <w:spacing w:after="4" w:line="251" w:lineRule="auto"/>
        <w:ind w:left="57" w:right="336" w:firstLine="0"/>
        <w:jc w:val="left"/>
        <w:rPr>
          <w:noProof/>
        </w:rPr>
      </w:pPr>
      <w:r>
        <w:t xml:space="preserve">           -</w:t>
      </w:r>
      <w:r w:rsidR="002B68A4">
        <w:t xml:space="preserve"> отчет о самообследовании образовательной организации; </w:t>
      </w:r>
    </w:p>
    <w:p w:rsidR="007624F2" w:rsidRDefault="007624F2" w:rsidP="007624F2">
      <w:pPr>
        <w:spacing w:after="4" w:line="251" w:lineRule="auto"/>
        <w:ind w:left="57" w:right="336" w:firstLine="0"/>
        <w:jc w:val="left"/>
      </w:pPr>
      <w:r>
        <w:rPr>
          <w:noProof/>
        </w:rPr>
        <w:t xml:space="preserve">            -</w:t>
      </w:r>
      <w:proofErr w:type="gramStart"/>
      <w:r w:rsidR="002B68A4">
        <w:t xml:space="preserve">материалы </w:t>
      </w:r>
      <w:r w:rsidR="00255E81">
        <w:t xml:space="preserve"> </w:t>
      </w:r>
      <w:r w:rsidR="002B68A4">
        <w:t>по</w:t>
      </w:r>
      <w:proofErr w:type="gramEnd"/>
      <w:r w:rsidR="002B68A4">
        <w:t xml:space="preserve"> результатам аналитической деятельности, содержащие управленческие решения (приказы, распоряжения, рекомендации, протоколы и др.); </w:t>
      </w:r>
    </w:p>
    <w:p w:rsidR="007624F2" w:rsidRDefault="007624F2" w:rsidP="007624F2">
      <w:pPr>
        <w:spacing w:after="4" w:line="251" w:lineRule="auto"/>
        <w:ind w:left="57" w:right="336" w:firstLine="0"/>
        <w:jc w:val="left"/>
        <w:rPr>
          <w:noProof/>
        </w:rPr>
      </w:pPr>
      <w:r>
        <w:rPr>
          <w:noProof/>
        </w:rPr>
        <w:t xml:space="preserve">            -</w:t>
      </w:r>
      <w:r w:rsidR="002B68A4">
        <w:t xml:space="preserve">аналитические справки, отчеты о результатах повышения квалификации, аттестации педагогов; </w:t>
      </w:r>
    </w:p>
    <w:p w:rsidR="007624F2" w:rsidRDefault="007624F2" w:rsidP="007624F2">
      <w:pPr>
        <w:spacing w:after="4" w:line="251" w:lineRule="auto"/>
        <w:ind w:left="57" w:right="336" w:firstLine="0"/>
        <w:jc w:val="left"/>
        <w:rPr>
          <w:noProof/>
        </w:rPr>
      </w:pPr>
      <w:r>
        <w:rPr>
          <w:noProof/>
        </w:rPr>
        <w:t xml:space="preserve">             -</w:t>
      </w:r>
      <w:r w:rsidR="002B68A4">
        <w:t xml:space="preserve">аналитические справки, отчеты о деятельности школьных методических объединений; </w:t>
      </w:r>
    </w:p>
    <w:p w:rsidR="00AE0350" w:rsidRDefault="007624F2" w:rsidP="007624F2">
      <w:pPr>
        <w:spacing w:after="4" w:line="251" w:lineRule="auto"/>
        <w:ind w:left="57" w:right="336" w:firstLine="0"/>
        <w:jc w:val="left"/>
      </w:pPr>
      <w:r>
        <w:rPr>
          <w:noProof/>
        </w:rPr>
        <w:t xml:space="preserve">               -</w:t>
      </w:r>
      <w:r w:rsidR="002B68A4">
        <w:t>аналитические материалы системы независимой оценки качества образования</w:t>
      </w:r>
    </w:p>
    <w:p w:rsidR="00AE0350" w:rsidRDefault="002B68A4">
      <w:pPr>
        <w:spacing w:after="25"/>
        <w:ind w:left="758" w:right="19" w:firstLine="0"/>
      </w:pPr>
      <w:r>
        <w:t>З .2. Мониторинг осуществляется по следующим показателям:</w:t>
      </w:r>
    </w:p>
    <w:p w:rsidR="00A50CAE" w:rsidRPr="00A50CAE" w:rsidRDefault="002B68A4">
      <w:pPr>
        <w:spacing w:after="4" w:line="251" w:lineRule="auto"/>
        <w:ind w:left="57" w:right="345"/>
        <w:jc w:val="left"/>
      </w:pPr>
      <w:r w:rsidRPr="00A50CAE">
        <w:t>-уровень</w:t>
      </w:r>
      <w:r w:rsidRPr="00A50CAE">
        <w:tab/>
        <w:t>сформированности</w:t>
      </w:r>
      <w:r w:rsidRPr="00A50CAE">
        <w:tab/>
        <w:t>профессиональных</w:t>
      </w:r>
      <w:r w:rsidRPr="00A50CAE">
        <w:tab/>
        <w:t>компетенций руководителей образовательных организаций</w:t>
      </w:r>
      <w:r w:rsidR="00A50CAE" w:rsidRPr="00A50CAE">
        <w:t>:</w:t>
      </w:r>
    </w:p>
    <w:p w:rsidR="00A50CAE" w:rsidRPr="00A50CAE" w:rsidRDefault="00A50CAE">
      <w:pPr>
        <w:spacing w:after="4" w:line="251" w:lineRule="auto"/>
        <w:ind w:left="57" w:right="345"/>
        <w:jc w:val="left"/>
      </w:pPr>
      <w:r w:rsidRPr="00A50CAE">
        <w:t xml:space="preserve">*развитие инфраструктуры для эффективного использования современных образовательных технологий </w:t>
      </w:r>
    </w:p>
    <w:p w:rsidR="00A50CAE" w:rsidRPr="00A50CAE" w:rsidRDefault="00A50CAE" w:rsidP="00A50CAE">
      <w:pPr>
        <w:spacing w:after="4" w:line="251" w:lineRule="auto"/>
        <w:ind w:right="345"/>
        <w:jc w:val="left"/>
      </w:pPr>
      <w:r w:rsidRPr="00A50CAE">
        <w:lastRenderedPageBreak/>
        <w:t>*повышение открытости,</w:t>
      </w:r>
      <w:r>
        <w:t xml:space="preserve"> </w:t>
      </w:r>
      <w:r w:rsidRPr="00A50CAE">
        <w:t>демократизации управления образовательной организацией</w:t>
      </w:r>
    </w:p>
    <w:p w:rsidR="007624F2" w:rsidRPr="00A50CAE" w:rsidRDefault="00A50CAE" w:rsidP="00A50CAE">
      <w:pPr>
        <w:spacing w:after="4" w:line="251" w:lineRule="auto"/>
        <w:ind w:right="345"/>
        <w:jc w:val="left"/>
        <w:rPr>
          <w:noProof/>
        </w:rPr>
      </w:pPr>
      <w:r w:rsidRPr="00A50CAE">
        <w:t>*эффективность экономической деятельности</w:t>
      </w:r>
      <w:r w:rsidR="002B68A4" w:rsidRPr="00A50CAE">
        <w:t>;</w:t>
      </w:r>
    </w:p>
    <w:p w:rsidR="00AE0350" w:rsidRPr="00255E81" w:rsidRDefault="002B68A4" w:rsidP="008734B3">
      <w:pPr>
        <w:spacing w:after="4" w:line="251" w:lineRule="auto"/>
        <w:ind w:left="57" w:right="345" w:firstLine="0"/>
        <w:jc w:val="left"/>
      </w:pPr>
      <w:r w:rsidRPr="00255E81">
        <w:rPr>
          <w:b/>
        </w:rPr>
        <w:tab/>
      </w:r>
      <w:r w:rsidR="008734B3">
        <w:rPr>
          <w:b/>
        </w:rPr>
        <w:t>-</w:t>
      </w:r>
      <w:bookmarkStart w:id="2" w:name="_GoBack"/>
      <w:bookmarkEnd w:id="2"/>
      <w:r w:rsidR="00255E81" w:rsidRPr="00255E81">
        <w:rPr>
          <w:noProof/>
        </w:rPr>
        <w:t>результативность учебной деятельности</w:t>
      </w:r>
    </w:p>
    <w:p w:rsidR="00AE0350" w:rsidRDefault="002B68A4" w:rsidP="002A48E9">
      <w:pPr>
        <w:numPr>
          <w:ilvl w:val="0"/>
          <w:numId w:val="5"/>
        </w:numPr>
        <w:ind w:right="19" w:hanging="168"/>
      </w:pPr>
      <w:r>
        <w:t>условия осуществления образовательной деятельности;</w:t>
      </w:r>
    </w:p>
    <w:p w:rsidR="007624F2" w:rsidRDefault="002B68A4">
      <w:pPr>
        <w:spacing w:after="4" w:line="251" w:lineRule="auto"/>
        <w:ind w:left="57" w:right="250"/>
        <w:jc w:val="left"/>
        <w:rPr>
          <w:noProof/>
        </w:rPr>
      </w:pPr>
      <w:r>
        <w:t xml:space="preserve">-организация профессиональной ориентации и дополнительного образования </w:t>
      </w:r>
      <w:proofErr w:type="gramStart"/>
      <w:r>
        <w:t>обучающихся</w:t>
      </w:r>
      <w:r w:rsidR="00255E81">
        <w:t xml:space="preserve"> ,результативность</w:t>
      </w:r>
      <w:proofErr w:type="gramEnd"/>
      <w:r w:rsidR="00255E81">
        <w:t xml:space="preserve"> внеурочной деятельности</w:t>
      </w:r>
      <w:r>
        <w:t xml:space="preserve">; </w:t>
      </w:r>
    </w:p>
    <w:p w:rsidR="00AE0350" w:rsidRDefault="007624F2">
      <w:pPr>
        <w:spacing w:after="4" w:line="251" w:lineRule="auto"/>
        <w:ind w:left="57" w:right="250"/>
        <w:jc w:val="left"/>
      </w:pPr>
      <w:r>
        <w:rPr>
          <w:noProof/>
        </w:rPr>
        <w:t>-</w:t>
      </w:r>
      <w:r w:rsidR="002B68A4">
        <w:t>условия кадрового обеспечения, профессионального роста педагогических работников и формирования резерва управленческих кадров.</w:t>
      </w:r>
    </w:p>
    <w:p w:rsidR="00AE0350" w:rsidRDefault="002B68A4" w:rsidP="002A48E9">
      <w:pPr>
        <w:numPr>
          <w:ilvl w:val="1"/>
          <w:numId w:val="6"/>
        </w:numPr>
        <w:ind w:right="254"/>
      </w:pPr>
      <w:r>
        <w:t>Методы и инструментарии мониторинга эффективности руководителей образовательных организаций устанавливаются регламентом.</w:t>
      </w:r>
    </w:p>
    <w:p w:rsidR="00AE0350" w:rsidRDefault="002B68A4" w:rsidP="002A48E9">
      <w:pPr>
        <w:numPr>
          <w:ilvl w:val="1"/>
          <w:numId w:val="6"/>
        </w:numPr>
        <w:ind w:right="254"/>
      </w:pPr>
      <w:r>
        <w:t xml:space="preserve">Результаты мониторинга являются основанием для принятия управленческих решений </w:t>
      </w:r>
      <w:r w:rsidR="007624F2">
        <w:t>комитет</w:t>
      </w:r>
      <w:r w:rsidR="001F6296">
        <w:t>ом</w:t>
      </w:r>
      <w:r w:rsidR="007624F2">
        <w:t xml:space="preserve"> образования администрации МР «</w:t>
      </w:r>
      <w:proofErr w:type="spellStart"/>
      <w:r w:rsidR="007624F2">
        <w:t>Ононский</w:t>
      </w:r>
      <w:proofErr w:type="spellEnd"/>
      <w:r w:rsidR="007624F2">
        <w:t xml:space="preserve"> район»</w:t>
      </w:r>
      <w:r>
        <w:t>, образовательными организациями.</w:t>
      </w:r>
    </w:p>
    <w:p w:rsidR="00AE0350" w:rsidRDefault="002B68A4" w:rsidP="002A48E9">
      <w:pPr>
        <w:numPr>
          <w:ilvl w:val="1"/>
          <w:numId w:val="6"/>
        </w:numPr>
        <w:ind w:right="254"/>
      </w:pPr>
      <w:r>
        <w:t>Лица, организующие и осуществляющие мониторинг, несут персональную ответственность за достоверность и объективность представляемой информации, за обработку данных мониторинга, их анализ и использование, размещение результатов.</w:t>
      </w:r>
    </w:p>
    <w:p w:rsidR="00AE0350" w:rsidRDefault="002B68A4" w:rsidP="002A48E9">
      <w:pPr>
        <w:numPr>
          <w:ilvl w:val="1"/>
          <w:numId w:val="6"/>
        </w:numPr>
        <w:ind w:right="254"/>
      </w:pPr>
      <w:r>
        <w:t xml:space="preserve">По результатам мониторинга готовятся аналитические материалы и адресные рекомендации, направленные на выявление и устранение профессиональных дефицитов руководителей образовательных организаций, вносятся предложения по разработке программ (модулей) ДПО для разных групп руководителей </w:t>
      </w:r>
      <w:r w:rsidR="007624F2">
        <w:t>ОО</w:t>
      </w:r>
      <w:r>
        <w:t xml:space="preserve"> и оптимальных способов повышения эффективности работы общеобразовательной организации.</w:t>
      </w:r>
    </w:p>
    <w:p w:rsidR="00AE0350" w:rsidRDefault="002B68A4" w:rsidP="002A48E9">
      <w:pPr>
        <w:numPr>
          <w:ilvl w:val="1"/>
          <w:numId w:val="6"/>
        </w:numPr>
        <w:ind w:right="254"/>
      </w:pPr>
      <w:r>
        <w:t>На основе результатов анализа данных, полученных в ходе проведения мониторинга, принимаются меры и управленческие решения (осуществляются конкретные действия, направленные на достижение поставленных целей с учётом выявленных проблемных областей). Решения могут содержаться в приказах, распоряжениях, указаниях и т.п., либо носить рекомендательный характер.</w:t>
      </w:r>
    </w:p>
    <w:p w:rsidR="00313090" w:rsidRDefault="00313090">
      <w:pPr>
        <w:spacing w:after="3" w:line="265" w:lineRule="auto"/>
        <w:ind w:left="658" w:right="683" w:hanging="10"/>
        <w:jc w:val="center"/>
        <w:rPr>
          <w:sz w:val="24"/>
        </w:rPr>
      </w:pPr>
    </w:p>
    <w:p w:rsidR="001F6296" w:rsidRDefault="001F6296">
      <w:pPr>
        <w:spacing w:after="3" w:line="265" w:lineRule="auto"/>
        <w:ind w:left="658" w:right="683" w:hanging="10"/>
        <w:jc w:val="center"/>
        <w:rPr>
          <w:sz w:val="24"/>
        </w:rPr>
      </w:pPr>
    </w:p>
    <w:p w:rsidR="001F6296" w:rsidRDefault="001F6296">
      <w:pPr>
        <w:spacing w:after="3" w:line="265" w:lineRule="auto"/>
        <w:ind w:left="658" w:right="683" w:hanging="10"/>
        <w:jc w:val="center"/>
        <w:rPr>
          <w:sz w:val="24"/>
        </w:rPr>
      </w:pPr>
    </w:p>
    <w:p w:rsidR="001F6296" w:rsidRDefault="001F6296">
      <w:pPr>
        <w:spacing w:after="3" w:line="265" w:lineRule="auto"/>
        <w:ind w:left="658" w:right="683" w:hanging="10"/>
        <w:jc w:val="center"/>
        <w:rPr>
          <w:sz w:val="24"/>
        </w:rPr>
      </w:pPr>
    </w:p>
    <w:p w:rsidR="001F6296" w:rsidRDefault="001F6296">
      <w:pPr>
        <w:spacing w:after="3" w:line="265" w:lineRule="auto"/>
        <w:ind w:left="658" w:right="683" w:hanging="10"/>
        <w:jc w:val="center"/>
        <w:rPr>
          <w:sz w:val="24"/>
        </w:rPr>
      </w:pPr>
    </w:p>
    <w:p w:rsidR="001F6296" w:rsidRDefault="001F6296">
      <w:pPr>
        <w:spacing w:after="3" w:line="265" w:lineRule="auto"/>
        <w:ind w:left="658" w:right="683" w:hanging="10"/>
        <w:jc w:val="center"/>
        <w:rPr>
          <w:sz w:val="24"/>
        </w:rPr>
      </w:pPr>
    </w:p>
    <w:p w:rsidR="001F6296" w:rsidRDefault="001F6296">
      <w:pPr>
        <w:spacing w:after="3" w:line="265" w:lineRule="auto"/>
        <w:ind w:left="658" w:right="683" w:hanging="10"/>
        <w:jc w:val="center"/>
        <w:rPr>
          <w:sz w:val="24"/>
        </w:rPr>
      </w:pPr>
    </w:p>
    <w:p w:rsidR="001F6296" w:rsidRDefault="001F6296">
      <w:pPr>
        <w:spacing w:after="3" w:line="265" w:lineRule="auto"/>
        <w:ind w:left="658" w:right="683" w:hanging="10"/>
        <w:jc w:val="center"/>
        <w:rPr>
          <w:sz w:val="24"/>
        </w:rPr>
      </w:pPr>
    </w:p>
    <w:p w:rsidR="001F6296" w:rsidRDefault="001F6296">
      <w:pPr>
        <w:spacing w:after="3" w:line="265" w:lineRule="auto"/>
        <w:ind w:left="658" w:right="683" w:hanging="10"/>
        <w:jc w:val="center"/>
        <w:rPr>
          <w:sz w:val="24"/>
        </w:rPr>
      </w:pPr>
    </w:p>
    <w:p w:rsidR="001F6296" w:rsidRDefault="001F6296">
      <w:pPr>
        <w:spacing w:after="3" w:line="265" w:lineRule="auto"/>
        <w:ind w:left="658" w:right="683" w:hanging="10"/>
        <w:jc w:val="center"/>
        <w:rPr>
          <w:sz w:val="24"/>
        </w:rPr>
      </w:pPr>
    </w:p>
    <w:p w:rsidR="001F6296" w:rsidRDefault="001F6296">
      <w:pPr>
        <w:spacing w:after="3" w:line="265" w:lineRule="auto"/>
        <w:ind w:left="658" w:right="683" w:hanging="10"/>
        <w:jc w:val="center"/>
        <w:rPr>
          <w:sz w:val="24"/>
        </w:rPr>
      </w:pPr>
    </w:p>
    <w:p w:rsidR="00E00BB5" w:rsidRDefault="00E00BB5" w:rsidP="005F186F">
      <w:pPr>
        <w:spacing w:after="280" w:line="264" w:lineRule="auto"/>
        <w:ind w:left="76" w:right="345" w:firstLine="4032"/>
        <w:jc w:val="left"/>
        <w:rPr>
          <w:sz w:val="30"/>
        </w:rPr>
      </w:pPr>
      <w:bookmarkStart w:id="3" w:name="_Hlk76649231"/>
    </w:p>
    <w:p w:rsidR="00E00BB5" w:rsidRDefault="00E00BB5" w:rsidP="005F186F">
      <w:pPr>
        <w:spacing w:after="280" w:line="264" w:lineRule="auto"/>
        <w:ind w:left="76" w:right="345" w:firstLine="4032"/>
        <w:jc w:val="left"/>
        <w:rPr>
          <w:sz w:val="30"/>
        </w:rPr>
      </w:pPr>
    </w:p>
    <w:p w:rsidR="00E00BB5" w:rsidRDefault="00E00BB5" w:rsidP="005F186F">
      <w:pPr>
        <w:spacing w:after="280" w:line="264" w:lineRule="auto"/>
        <w:ind w:left="76" w:right="345" w:firstLine="4032"/>
        <w:jc w:val="left"/>
        <w:rPr>
          <w:sz w:val="30"/>
        </w:rPr>
      </w:pPr>
    </w:p>
    <w:bookmarkEnd w:id="3"/>
    <w:p w:rsidR="0064229A" w:rsidRPr="0064229A" w:rsidRDefault="0064229A" w:rsidP="0064229A">
      <w:pPr>
        <w:spacing w:after="280" w:line="264" w:lineRule="auto"/>
        <w:ind w:left="76" w:right="345" w:firstLine="4032"/>
        <w:jc w:val="left"/>
        <w:rPr>
          <w:sz w:val="30"/>
        </w:rPr>
      </w:pPr>
      <w:r w:rsidRPr="0064229A">
        <w:rPr>
          <w:sz w:val="30"/>
        </w:rPr>
        <w:lastRenderedPageBreak/>
        <w:t xml:space="preserve">                             Приложение № 4 </w:t>
      </w:r>
    </w:p>
    <w:p w:rsidR="0064229A" w:rsidRPr="0064229A" w:rsidRDefault="0064229A" w:rsidP="0064229A">
      <w:pPr>
        <w:spacing w:after="280" w:line="264" w:lineRule="auto"/>
        <w:ind w:left="76" w:right="345" w:firstLine="4032"/>
        <w:jc w:val="left"/>
        <w:rPr>
          <w:sz w:val="30"/>
        </w:rPr>
      </w:pPr>
      <w:r w:rsidRPr="0064229A">
        <w:rPr>
          <w:sz w:val="30"/>
        </w:rPr>
        <w:t xml:space="preserve">     к приказу комитета образования </w:t>
      </w:r>
    </w:p>
    <w:p w:rsidR="0064229A" w:rsidRPr="0064229A" w:rsidRDefault="0064229A" w:rsidP="0064229A">
      <w:pPr>
        <w:spacing w:after="280" w:line="264" w:lineRule="auto"/>
        <w:ind w:left="76" w:right="345" w:firstLine="0"/>
        <w:jc w:val="left"/>
        <w:rPr>
          <w:sz w:val="30"/>
        </w:rPr>
      </w:pPr>
      <w:r w:rsidRPr="0064229A">
        <w:rPr>
          <w:sz w:val="30"/>
        </w:rPr>
        <w:t xml:space="preserve">                                               </w:t>
      </w:r>
      <w:proofErr w:type="gramStart"/>
      <w:r w:rsidRPr="0064229A">
        <w:rPr>
          <w:sz w:val="30"/>
        </w:rPr>
        <w:t>администрации  МР</w:t>
      </w:r>
      <w:proofErr w:type="gramEnd"/>
      <w:r w:rsidRPr="0064229A">
        <w:rPr>
          <w:sz w:val="30"/>
        </w:rPr>
        <w:t xml:space="preserve"> «</w:t>
      </w:r>
      <w:proofErr w:type="spellStart"/>
      <w:r w:rsidRPr="0064229A">
        <w:rPr>
          <w:sz w:val="30"/>
        </w:rPr>
        <w:t>Ононский</w:t>
      </w:r>
      <w:proofErr w:type="spellEnd"/>
      <w:r w:rsidRPr="0064229A">
        <w:rPr>
          <w:sz w:val="30"/>
        </w:rPr>
        <w:t xml:space="preserve"> район» </w:t>
      </w:r>
    </w:p>
    <w:p w:rsidR="0064229A" w:rsidRPr="0064229A" w:rsidRDefault="0064229A" w:rsidP="0064229A">
      <w:pPr>
        <w:spacing w:after="280" w:line="264" w:lineRule="auto"/>
        <w:ind w:left="76" w:right="345" w:firstLine="4032"/>
        <w:jc w:val="left"/>
        <w:rPr>
          <w:sz w:val="30"/>
        </w:rPr>
      </w:pPr>
      <w:r w:rsidRPr="0064229A">
        <w:rPr>
          <w:sz w:val="30"/>
        </w:rPr>
        <w:t xml:space="preserve">        От </w:t>
      </w:r>
      <w:proofErr w:type="gramStart"/>
      <w:r w:rsidRPr="0064229A">
        <w:rPr>
          <w:sz w:val="30"/>
        </w:rPr>
        <w:t>«  09</w:t>
      </w:r>
      <w:proofErr w:type="gramEnd"/>
      <w:r w:rsidRPr="0064229A">
        <w:rPr>
          <w:sz w:val="30"/>
        </w:rPr>
        <w:t xml:space="preserve"> » июля 2021г №106о\д</w:t>
      </w:r>
    </w:p>
    <w:p w:rsidR="0064229A" w:rsidRPr="0064229A" w:rsidRDefault="0064229A" w:rsidP="0064229A">
      <w:pPr>
        <w:spacing w:after="3" w:line="264" w:lineRule="auto"/>
        <w:ind w:left="0" w:right="683" w:firstLine="0"/>
        <w:rPr>
          <w:b/>
        </w:rPr>
      </w:pPr>
      <w:r w:rsidRPr="0064229A">
        <w:rPr>
          <w:b/>
          <w:sz w:val="30"/>
        </w:rPr>
        <w:t>Положение о мониторинге системы повышения квалификации и профессионального роста руководящих и педагогических работников ОО МР «</w:t>
      </w:r>
      <w:proofErr w:type="spellStart"/>
      <w:r w:rsidRPr="0064229A">
        <w:rPr>
          <w:b/>
          <w:sz w:val="30"/>
        </w:rPr>
        <w:t>Ононский</w:t>
      </w:r>
      <w:proofErr w:type="spellEnd"/>
      <w:r w:rsidRPr="0064229A">
        <w:rPr>
          <w:b/>
          <w:sz w:val="30"/>
        </w:rPr>
        <w:t xml:space="preserve"> район»</w:t>
      </w:r>
    </w:p>
    <w:p w:rsidR="0064229A" w:rsidRPr="0064229A" w:rsidRDefault="0064229A" w:rsidP="0064229A">
      <w:pPr>
        <w:spacing w:after="3" w:line="264" w:lineRule="auto"/>
        <w:ind w:left="658" w:right="673" w:hanging="10"/>
        <w:jc w:val="center"/>
      </w:pPr>
      <w:r w:rsidRPr="0064229A">
        <w:rPr>
          <w:sz w:val="30"/>
        </w:rPr>
        <w:t>1.Общие положения</w:t>
      </w:r>
    </w:p>
    <w:p w:rsidR="0064229A" w:rsidRPr="0064229A" w:rsidRDefault="0064229A" w:rsidP="0064229A">
      <w:pPr>
        <w:spacing w:after="4" w:line="249" w:lineRule="auto"/>
        <w:ind w:left="57" w:right="95"/>
        <w:jc w:val="left"/>
      </w:pPr>
      <w:r w:rsidRPr="0064229A">
        <w:rPr>
          <w:noProof/>
        </w:rPr>
        <w:drawing>
          <wp:inline distT="0" distB="0" distL="0" distR="0" wp14:anchorId="1569C498" wp14:editId="6C92461A">
            <wp:extent cx="38100" cy="123825"/>
            <wp:effectExtent l="0" t="0" r="0" b="9525"/>
            <wp:docPr id="22" name="Picture 26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100" cy="123825"/>
                    </a:xfrm>
                    <a:prstGeom prst="rect">
                      <a:avLst/>
                    </a:prstGeom>
                    <a:noFill/>
                    <a:ln>
                      <a:noFill/>
                    </a:ln>
                  </pic:spPr>
                </pic:pic>
              </a:graphicData>
            </a:graphic>
          </wp:inline>
        </w:drawing>
      </w:r>
      <w:r w:rsidRPr="0064229A">
        <w:t xml:space="preserve"> . 1 Настоящее положение является нормативным документом, регламентирующим организацию и содержание проведения мониторинга качества дополнительного профессионального образования руководящих и педагогических работников МР «</w:t>
      </w:r>
      <w:proofErr w:type="spellStart"/>
      <w:r w:rsidRPr="0064229A">
        <w:t>Ононский</w:t>
      </w:r>
      <w:proofErr w:type="spellEnd"/>
      <w:r w:rsidRPr="0064229A">
        <w:t xml:space="preserve"> район».</w:t>
      </w:r>
    </w:p>
    <w:p w:rsidR="0064229A" w:rsidRPr="0064229A" w:rsidRDefault="0064229A" w:rsidP="0064229A">
      <w:pPr>
        <w:spacing w:line="247" w:lineRule="auto"/>
        <w:ind w:left="62" w:right="81"/>
      </w:pPr>
      <w:r w:rsidRPr="0064229A">
        <w:rPr>
          <w:noProof/>
        </w:rPr>
        <w:drawing>
          <wp:anchor distT="0" distB="0" distL="114300" distR="114300" simplePos="0" relativeHeight="251716608" behindDoc="0" locked="0" layoutInCell="1" allowOverlap="0" wp14:anchorId="5E054E44" wp14:editId="684A0CAD">
            <wp:simplePos x="0" y="0"/>
            <wp:positionH relativeFrom="page">
              <wp:posOffset>929640</wp:posOffset>
            </wp:positionH>
            <wp:positionV relativeFrom="page">
              <wp:posOffset>3950335</wp:posOffset>
            </wp:positionV>
            <wp:extent cx="6350" cy="6350"/>
            <wp:effectExtent l="0" t="0" r="0" b="0"/>
            <wp:wrapSquare wrapText="bothSides"/>
            <wp:docPr id="21" name="Picture 26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64229A">
        <w:rPr>
          <w:noProof/>
        </w:rPr>
        <w:drawing>
          <wp:anchor distT="0" distB="0" distL="114300" distR="114300" simplePos="0" relativeHeight="251717632" behindDoc="0" locked="0" layoutInCell="1" allowOverlap="0" wp14:anchorId="0C9870BB" wp14:editId="08D0EB8E">
            <wp:simplePos x="0" y="0"/>
            <wp:positionH relativeFrom="page">
              <wp:posOffset>1045210</wp:posOffset>
            </wp:positionH>
            <wp:positionV relativeFrom="page">
              <wp:posOffset>5044440</wp:posOffset>
            </wp:positionV>
            <wp:extent cx="6350" cy="3175"/>
            <wp:effectExtent l="0" t="0" r="0" b="0"/>
            <wp:wrapSquare wrapText="bothSides"/>
            <wp:docPr id="20" name="Picture 2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14:sizeRelH relativeFrom="page">
              <wp14:pctWidth>0</wp14:pctWidth>
            </wp14:sizeRelH>
            <wp14:sizeRelV relativeFrom="page">
              <wp14:pctHeight>0</wp14:pctHeight>
            </wp14:sizeRelV>
          </wp:anchor>
        </w:drawing>
      </w:r>
      <w:r w:rsidRPr="0064229A">
        <w:t>1.2 Мониторинг качества системы повышения квалификации и профессионального роста руководящих и педагогических работников является составной частью муниципальной системы оценки качества образования и предполагает постоянное отслеживание состояния процесса дополнительного профессионального образования в целом и отдельных его компонентов, в частности.</w:t>
      </w:r>
    </w:p>
    <w:p w:rsidR="0064229A" w:rsidRPr="0064229A" w:rsidRDefault="0064229A" w:rsidP="0064229A">
      <w:pPr>
        <w:spacing w:after="57" w:line="247" w:lineRule="auto"/>
        <w:ind w:left="62" w:right="19"/>
      </w:pPr>
      <w:r w:rsidRPr="0064229A">
        <w:t>1. З Нормативным обеспечением мониторинга являются следующие документы:</w:t>
      </w:r>
    </w:p>
    <w:p w:rsidR="0064229A" w:rsidRPr="0064229A" w:rsidRDefault="0064229A" w:rsidP="0064229A">
      <w:pPr>
        <w:tabs>
          <w:tab w:val="center" w:pos="873"/>
          <w:tab w:val="center" w:pos="5433"/>
        </w:tabs>
        <w:spacing w:after="0" w:line="256" w:lineRule="auto"/>
        <w:ind w:left="0" w:firstLine="0"/>
        <w:jc w:val="left"/>
      </w:pPr>
      <w:r w:rsidRPr="0064229A">
        <w:tab/>
      </w:r>
      <w:r w:rsidRPr="0064229A">
        <w:rPr>
          <w:noProof/>
        </w:rPr>
        <w:drawing>
          <wp:inline distT="0" distB="0" distL="0" distR="0" wp14:anchorId="15A7BFC8" wp14:editId="651D4D12">
            <wp:extent cx="95250" cy="19050"/>
            <wp:effectExtent l="0" t="0" r="0" b="0"/>
            <wp:docPr id="2" name="Picture 26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9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sidRPr="0064229A">
        <w:tab/>
        <w:t>Указ Президента Российской Федерации от 7 мая 2018 года №</w:t>
      </w:r>
    </w:p>
    <w:p w:rsidR="0064229A" w:rsidRPr="0064229A" w:rsidRDefault="0064229A" w:rsidP="0064229A">
      <w:pPr>
        <w:spacing w:after="56" w:line="247" w:lineRule="auto"/>
        <w:ind w:left="62" w:right="19" w:firstLine="0"/>
      </w:pPr>
      <w:r w:rsidRPr="0064229A">
        <w:t>204 «О национальных целях и стратегических задачах развития Российской Федерации на период до 2024 года»;</w:t>
      </w:r>
    </w:p>
    <w:p w:rsidR="0064229A" w:rsidRPr="0064229A" w:rsidRDefault="0064229A" w:rsidP="0064229A">
      <w:pPr>
        <w:spacing w:after="4" w:line="249" w:lineRule="auto"/>
        <w:ind w:left="767" w:right="146" w:firstLine="0"/>
        <w:jc w:val="left"/>
        <w:rPr>
          <w:noProof/>
        </w:rPr>
      </w:pPr>
      <w:r w:rsidRPr="0064229A">
        <w:t xml:space="preserve">-Федеральный закон от 29 декабря 2012 года № 273-ФЗ </w:t>
      </w:r>
      <w:r w:rsidRPr="0064229A">
        <w:rPr>
          <w:noProof/>
        </w:rPr>
        <w:drawing>
          <wp:inline distT="0" distB="0" distL="0" distR="0" wp14:anchorId="5F7516D9" wp14:editId="7313F859">
            <wp:extent cx="295275" cy="133350"/>
            <wp:effectExtent l="0" t="0" r="9525" b="0"/>
            <wp:docPr id="3" name="Picture 16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5275" cy="133350"/>
                    </a:xfrm>
                    <a:prstGeom prst="rect">
                      <a:avLst/>
                    </a:prstGeom>
                    <a:noFill/>
                    <a:ln>
                      <a:noFill/>
                    </a:ln>
                  </pic:spPr>
                </pic:pic>
              </a:graphicData>
            </a:graphic>
          </wp:inline>
        </w:drawing>
      </w:r>
      <w:r w:rsidRPr="0064229A">
        <w:t xml:space="preserve"> образовании в Российской Федерации»; </w:t>
      </w:r>
    </w:p>
    <w:p w:rsidR="0064229A" w:rsidRPr="0064229A" w:rsidRDefault="0064229A" w:rsidP="0064229A">
      <w:pPr>
        <w:spacing w:after="4" w:line="249" w:lineRule="auto"/>
        <w:ind w:left="767" w:right="146" w:firstLine="0"/>
        <w:jc w:val="left"/>
        <w:rPr>
          <w:noProof/>
        </w:rPr>
      </w:pPr>
      <w:r w:rsidRPr="0064229A">
        <w:rPr>
          <w:noProof/>
        </w:rPr>
        <w:t>-</w:t>
      </w:r>
      <w:r w:rsidRPr="0064229A">
        <w:t xml:space="preserve">распоряжение Правительства Российской Федерации от 31 декабря 2019 года № 3273-р «Основные принципы национальной системы профессионального роста педагогических работников Российской Федерации, включая национальную систему учительского </w:t>
      </w:r>
      <w:r w:rsidRPr="0064229A">
        <w:rPr>
          <w:noProof/>
        </w:rPr>
        <w:drawing>
          <wp:inline distT="0" distB="0" distL="0" distR="0" wp14:anchorId="29FA6FB4" wp14:editId="73F29F44">
            <wp:extent cx="542925" cy="123825"/>
            <wp:effectExtent l="0" t="0" r="9525" b="9525"/>
            <wp:docPr id="4" name="Picture 16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2925" cy="123825"/>
                    </a:xfrm>
                    <a:prstGeom prst="rect">
                      <a:avLst/>
                    </a:prstGeom>
                    <a:noFill/>
                    <a:ln>
                      <a:noFill/>
                    </a:ln>
                  </pic:spPr>
                </pic:pic>
              </a:graphicData>
            </a:graphic>
          </wp:inline>
        </w:drawing>
      </w:r>
    </w:p>
    <w:p w:rsidR="0064229A" w:rsidRPr="0064229A" w:rsidRDefault="0064229A" w:rsidP="0064229A">
      <w:pPr>
        <w:spacing w:after="4" w:line="249" w:lineRule="auto"/>
        <w:ind w:left="767" w:right="146" w:firstLine="0"/>
        <w:jc w:val="left"/>
        <w:rPr>
          <w:noProof/>
        </w:rPr>
      </w:pPr>
      <w:r w:rsidRPr="0064229A">
        <w:rPr>
          <w:noProof/>
        </w:rPr>
        <w:t>-</w:t>
      </w:r>
      <w:r w:rsidRPr="0064229A">
        <w:t xml:space="preserve">приказ Министерства здравоохранения и социального развития Российской Федерации от 26 августа 2010 года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w:t>
      </w:r>
      <w:r w:rsidRPr="0064229A">
        <w:rPr>
          <w:noProof/>
        </w:rPr>
        <w:t>образования»</w:t>
      </w:r>
    </w:p>
    <w:p w:rsidR="0064229A" w:rsidRPr="0064229A" w:rsidRDefault="0064229A" w:rsidP="0064229A">
      <w:pPr>
        <w:spacing w:after="4" w:line="249" w:lineRule="auto"/>
        <w:ind w:left="767" w:right="146" w:firstLine="0"/>
        <w:jc w:val="left"/>
      </w:pPr>
      <w:r w:rsidRPr="0064229A">
        <w:rPr>
          <w:noProof/>
        </w:rPr>
        <w:t>-</w:t>
      </w:r>
      <w:r w:rsidRPr="0064229A">
        <w:t>приказ Министерства труда и социальной защиты Российской Федерации от 18 октября 2013 года «0б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64229A" w:rsidRPr="0064229A" w:rsidRDefault="0064229A" w:rsidP="0064229A">
      <w:pPr>
        <w:spacing w:after="38" w:line="249" w:lineRule="auto"/>
        <w:ind w:left="57" w:right="182"/>
        <w:jc w:val="left"/>
        <w:rPr>
          <w:noProof/>
        </w:rPr>
      </w:pPr>
      <w:r w:rsidRPr="0064229A">
        <w:rPr>
          <w:noProof/>
        </w:rPr>
        <w:t>-</w:t>
      </w:r>
      <w:r w:rsidRPr="0064229A">
        <w:t>приказ Министерства образования и науки Российской Федерации от 7 апреля 2014 года № 276 «Об утверждении Порядка проведения аттестации</w:t>
      </w:r>
      <w:r w:rsidRPr="0064229A">
        <w:lastRenderedPageBreak/>
        <w:tab/>
        <w:t>педагогических работников</w:t>
      </w:r>
      <w:r w:rsidRPr="0064229A">
        <w:tab/>
        <w:t xml:space="preserve">организаций, осуществляющих </w:t>
      </w:r>
      <w:proofErr w:type="gramStart"/>
      <w:r w:rsidRPr="0064229A">
        <w:t xml:space="preserve">образовательную </w:t>
      </w:r>
      <w:r w:rsidRPr="0064229A">
        <w:rPr>
          <w:noProof/>
        </w:rPr>
        <w:t xml:space="preserve"> деятельность</w:t>
      </w:r>
      <w:proofErr w:type="gramEnd"/>
      <w:r w:rsidRPr="0064229A">
        <w:rPr>
          <w:noProof/>
        </w:rPr>
        <w:t>»</w:t>
      </w:r>
    </w:p>
    <w:p w:rsidR="0064229A" w:rsidRPr="0064229A" w:rsidRDefault="0064229A" w:rsidP="0064229A">
      <w:pPr>
        <w:spacing w:after="38" w:line="249" w:lineRule="auto"/>
        <w:ind w:left="57" w:right="182"/>
        <w:jc w:val="left"/>
        <w:rPr>
          <w:noProof/>
        </w:rPr>
      </w:pPr>
      <w:r w:rsidRPr="0064229A">
        <w:rPr>
          <w:noProof/>
        </w:rPr>
        <w:t>-</w:t>
      </w:r>
      <w:r w:rsidRPr="0064229A">
        <w:t xml:space="preserve">приказ Министерства образования и науки Российской Федерации от 01 июля 2013 года№ 499 </w:t>
      </w:r>
      <w:proofErr w:type="gramStart"/>
      <w:r w:rsidRPr="0064229A">
        <w:t>« Об</w:t>
      </w:r>
      <w:proofErr w:type="gramEnd"/>
      <w:r w:rsidRPr="0064229A">
        <w:t xml:space="preserve"> утверждении порядка организации и осуществления образовательной деятельности по дополнительным профессиональным </w:t>
      </w:r>
      <w:r w:rsidRPr="0064229A">
        <w:rPr>
          <w:noProof/>
        </w:rPr>
        <w:t>программам»</w:t>
      </w:r>
    </w:p>
    <w:p w:rsidR="0064229A" w:rsidRPr="0064229A" w:rsidRDefault="0064229A" w:rsidP="0064229A">
      <w:pPr>
        <w:spacing w:after="38" w:line="249" w:lineRule="auto"/>
        <w:ind w:left="57" w:right="182"/>
        <w:jc w:val="left"/>
      </w:pPr>
      <w:r w:rsidRPr="0064229A">
        <w:rPr>
          <w:noProof/>
        </w:rPr>
        <w:t>-</w:t>
      </w:r>
      <w:r w:rsidRPr="0064229A">
        <w:t>приказ Министерства образования, науки и молодежной политики Забайкальского края от 06 сентября 2019 года №738 «О региональном реестре дополнительных профессиональных программ повышения квалификации работников образования».</w:t>
      </w:r>
    </w:p>
    <w:p w:rsidR="0064229A" w:rsidRPr="0064229A" w:rsidRDefault="0064229A" w:rsidP="0064229A">
      <w:pPr>
        <w:spacing w:after="4" w:line="249" w:lineRule="auto"/>
        <w:ind w:left="767" w:right="146" w:firstLine="0"/>
        <w:jc w:val="left"/>
        <w:rPr>
          <w:noProof/>
        </w:rPr>
      </w:pPr>
      <w:r w:rsidRPr="0064229A">
        <w:rPr>
          <w:noProof/>
        </w:rPr>
        <w:drawing>
          <wp:anchor distT="0" distB="0" distL="114300" distR="114300" simplePos="0" relativeHeight="251718656" behindDoc="0" locked="0" layoutInCell="1" allowOverlap="0" wp14:anchorId="4F296A3C" wp14:editId="725D5DFA">
            <wp:simplePos x="0" y="0"/>
            <wp:positionH relativeFrom="page">
              <wp:posOffset>999490</wp:posOffset>
            </wp:positionH>
            <wp:positionV relativeFrom="page">
              <wp:posOffset>6864350</wp:posOffset>
            </wp:positionV>
            <wp:extent cx="8890" cy="8890"/>
            <wp:effectExtent l="0" t="0" r="0" b="0"/>
            <wp:wrapSquare wrapText="bothSides"/>
            <wp:docPr id="19" name="Picture 28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64229A">
        <w:t xml:space="preserve">-паспорт национального проекта «Образование» </w:t>
      </w:r>
      <w:r w:rsidRPr="0064229A">
        <w:rPr>
          <w:noProof/>
        </w:rPr>
        <w:t xml:space="preserve">( </w:t>
      </w:r>
      <w:proofErr w:type="spellStart"/>
      <w:r w:rsidRPr="0064229A">
        <w:rPr>
          <w:noProof/>
        </w:rPr>
        <w:t>утв.</w:t>
      </w:r>
      <w:r w:rsidRPr="0064229A">
        <w:t>президиумом</w:t>
      </w:r>
      <w:proofErr w:type="spellEnd"/>
      <w:r w:rsidRPr="0064229A">
        <w:t xml:space="preserve"> Совета при Президенте Российской Федерации по стратегическому развитию и национальным проектам, протокол от 24 декабря 2018 года № 16);</w:t>
      </w:r>
    </w:p>
    <w:p w:rsidR="0064229A" w:rsidRPr="0064229A" w:rsidRDefault="0064229A" w:rsidP="0064229A">
      <w:pPr>
        <w:spacing w:after="4" w:line="249" w:lineRule="auto"/>
        <w:ind w:left="767" w:right="146" w:firstLine="0"/>
        <w:jc w:val="left"/>
        <w:rPr>
          <w:noProof/>
        </w:rPr>
      </w:pPr>
      <w:r w:rsidRPr="0064229A">
        <w:rPr>
          <w:noProof/>
        </w:rPr>
        <w:t>-</w:t>
      </w:r>
      <w:r w:rsidRPr="0064229A">
        <w:t>комплексная программа повышения профессионального уровня педагогических работников общеобразовательных организаций;</w:t>
      </w:r>
    </w:p>
    <w:p w:rsidR="0064229A" w:rsidRPr="0064229A" w:rsidRDefault="0064229A" w:rsidP="0064229A">
      <w:pPr>
        <w:spacing w:after="4" w:line="249" w:lineRule="auto"/>
        <w:ind w:left="767" w:right="146" w:firstLine="0"/>
        <w:jc w:val="left"/>
        <w:rPr>
          <w:noProof/>
        </w:rPr>
      </w:pPr>
      <w:r w:rsidRPr="0064229A">
        <w:rPr>
          <w:noProof/>
        </w:rPr>
        <w:t>-</w:t>
      </w:r>
      <w:r w:rsidRPr="0064229A">
        <w:t xml:space="preserve">методические рекомендации Министерства просвещения Российской Федерации, Министерства образования, науки и молодежной политики Забайкальского края по вопросам организации и осуществления деятельности по дополнительным профессиональным программам; </w:t>
      </w:r>
    </w:p>
    <w:p w:rsidR="0064229A" w:rsidRPr="0064229A" w:rsidRDefault="0064229A" w:rsidP="0064229A">
      <w:pPr>
        <w:spacing w:after="4" w:line="249" w:lineRule="auto"/>
        <w:ind w:left="767" w:right="146" w:firstLine="0"/>
        <w:jc w:val="left"/>
      </w:pPr>
      <w:r w:rsidRPr="0064229A">
        <w:rPr>
          <w:noProof/>
        </w:rPr>
        <w:t>-</w:t>
      </w:r>
      <w:r w:rsidRPr="0064229A">
        <w:t>иные нормативные правовые акты, регламентирующие оценку качества освоения дополнительных профессиональных программ.</w:t>
      </w:r>
    </w:p>
    <w:p w:rsidR="0064229A" w:rsidRPr="0064229A" w:rsidRDefault="0064229A" w:rsidP="0064229A">
      <w:pPr>
        <w:spacing w:after="0" w:line="256" w:lineRule="auto"/>
        <w:ind w:left="96" w:right="106" w:hanging="10"/>
        <w:jc w:val="center"/>
      </w:pPr>
      <w:r w:rsidRPr="0064229A">
        <w:t>1.4. В настоящем положении используются следующие термины:</w:t>
      </w:r>
    </w:p>
    <w:p w:rsidR="0064229A" w:rsidRPr="0064229A" w:rsidRDefault="0064229A" w:rsidP="0064229A">
      <w:pPr>
        <w:spacing w:line="247" w:lineRule="auto"/>
        <w:ind w:left="62" w:right="197"/>
      </w:pPr>
      <w:r w:rsidRPr="0064229A">
        <w:t>Мониторинг — специально организованный, постоянный, целевой контроль и диагностика состояния образования на базе систематизации существующих источников информации, а также специально организованных исследований и измерений с целью сопоставления наличного состояния с ожидаемыми результатами, отслеживание хода каких-либо процессов по четко определенным показателям. Объектом мониторинга являются образовательные результаты, ресурсы и условия образовательного процесса, имеющийся нераскрытый потенциал.</w:t>
      </w:r>
    </w:p>
    <w:p w:rsidR="0064229A" w:rsidRPr="0064229A" w:rsidRDefault="0064229A" w:rsidP="0064229A">
      <w:pPr>
        <w:spacing w:line="247" w:lineRule="auto"/>
        <w:ind w:left="62" w:right="19"/>
      </w:pPr>
      <w:r w:rsidRPr="0064229A">
        <w:t>Субъект мониторинга — специалист, в соответствии с должностными обязанностями занимающийся мониторингом на любом этапе.</w:t>
      </w:r>
    </w:p>
    <w:p w:rsidR="0064229A" w:rsidRPr="0064229A" w:rsidRDefault="0064229A" w:rsidP="0064229A">
      <w:pPr>
        <w:spacing w:line="247" w:lineRule="auto"/>
        <w:ind w:left="62" w:right="197"/>
      </w:pPr>
      <w:r w:rsidRPr="0064229A">
        <w:t>Мониторинг в образовании - это система сбора, обработки, хранения и распространения информации об образовательной системе или отдельных ее компонентах, которая ориентирована на информационное обеспечение управления, позволяющая судить о состоянии объекта в любой момент времени и дающая прогноз ее развития.</w:t>
      </w:r>
    </w:p>
    <w:p w:rsidR="0064229A" w:rsidRPr="0064229A" w:rsidRDefault="0064229A" w:rsidP="0064229A">
      <w:pPr>
        <w:spacing w:line="247" w:lineRule="auto"/>
        <w:ind w:left="62" w:right="201"/>
      </w:pPr>
      <w:r w:rsidRPr="0064229A">
        <w:t>Главное назначение мониторинга — обеспечить всех участников образовательного процесса обратной связью, которая позволяет вносить последовательные изменения в ход реализации образовательной программы с целью повышения качества ее результатов.</w:t>
      </w:r>
    </w:p>
    <w:p w:rsidR="0064229A" w:rsidRPr="0064229A" w:rsidRDefault="0064229A" w:rsidP="0064229A">
      <w:pPr>
        <w:spacing w:after="337" w:line="247" w:lineRule="auto"/>
        <w:ind w:left="62" w:right="288"/>
      </w:pPr>
      <w:r w:rsidRPr="0064229A">
        <w:t>Качество образования интегральная характеристика системы образования, отражающая степень соответствия реальных достигаемых образовательных результатов, условий образовательного процесса нормативным требованиям, социальным и личностным ожиданиям.</w:t>
      </w:r>
    </w:p>
    <w:p w:rsidR="0064229A" w:rsidRPr="0064229A" w:rsidRDefault="0064229A" w:rsidP="0064229A">
      <w:pPr>
        <w:numPr>
          <w:ilvl w:val="0"/>
          <w:numId w:val="24"/>
        </w:numPr>
        <w:spacing w:after="3" w:line="264" w:lineRule="auto"/>
        <w:ind w:right="894"/>
        <w:jc w:val="center"/>
      </w:pPr>
      <w:r w:rsidRPr="0064229A">
        <w:rPr>
          <w:sz w:val="30"/>
        </w:rPr>
        <w:lastRenderedPageBreak/>
        <w:t>Цели и задачи мониторинга</w:t>
      </w:r>
    </w:p>
    <w:p w:rsidR="0064229A" w:rsidRPr="0064229A" w:rsidRDefault="0064229A" w:rsidP="0064229A">
      <w:pPr>
        <w:spacing w:after="193" w:line="247" w:lineRule="auto"/>
        <w:ind w:right="156"/>
      </w:pPr>
      <w:r w:rsidRPr="0064229A">
        <w:t>2.</w:t>
      </w:r>
      <w:proofErr w:type="gramStart"/>
      <w:r w:rsidRPr="0064229A">
        <w:t>1.Целью</w:t>
      </w:r>
      <w:proofErr w:type="gramEnd"/>
      <w:r w:rsidRPr="0064229A">
        <w:t xml:space="preserve"> мониторинга является обеспечение эффективного объективного информационного отражения состояния муниципальной системы повышения квалификации и профессионального роста руководящих и педагогических работников.</w:t>
      </w:r>
    </w:p>
    <w:p w:rsidR="0064229A" w:rsidRPr="0064229A" w:rsidRDefault="0064229A" w:rsidP="0064229A">
      <w:pPr>
        <w:spacing w:after="48" w:line="247" w:lineRule="auto"/>
        <w:ind w:left="0" w:right="156" w:firstLine="0"/>
      </w:pPr>
      <w:r w:rsidRPr="0064229A">
        <w:t>2.</w:t>
      </w:r>
      <w:proofErr w:type="gramStart"/>
      <w:r w:rsidRPr="0064229A">
        <w:t>2.Задачи</w:t>
      </w:r>
      <w:proofErr w:type="gramEnd"/>
      <w:r w:rsidRPr="0064229A">
        <w:t xml:space="preserve"> мониторинга:</w:t>
      </w:r>
    </w:p>
    <w:p w:rsidR="0064229A" w:rsidRPr="0064229A" w:rsidRDefault="0064229A" w:rsidP="0064229A">
      <w:pPr>
        <w:spacing w:after="29" w:line="249" w:lineRule="auto"/>
        <w:ind w:left="57" w:right="297"/>
        <w:jc w:val="left"/>
      </w:pPr>
      <w:r w:rsidRPr="0064229A">
        <w:rPr>
          <w:noProof/>
        </w:rPr>
        <w:drawing>
          <wp:anchor distT="0" distB="0" distL="114300" distR="114300" simplePos="0" relativeHeight="251719680" behindDoc="0" locked="0" layoutInCell="1" allowOverlap="0" wp14:anchorId="02DD5166" wp14:editId="292B7EE3">
            <wp:simplePos x="0" y="0"/>
            <wp:positionH relativeFrom="page">
              <wp:posOffset>841375</wp:posOffset>
            </wp:positionH>
            <wp:positionV relativeFrom="page">
              <wp:posOffset>4319270</wp:posOffset>
            </wp:positionV>
            <wp:extent cx="6350" cy="3175"/>
            <wp:effectExtent l="0" t="0" r="0" b="0"/>
            <wp:wrapSquare wrapText="bothSides"/>
            <wp:docPr id="18" name="Picture 29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14:sizeRelH relativeFrom="page">
              <wp14:pctWidth>0</wp14:pctWidth>
            </wp14:sizeRelH>
            <wp14:sizeRelV relativeFrom="page">
              <wp14:pctHeight>0</wp14:pctHeight>
            </wp14:sizeRelV>
          </wp:anchor>
        </w:drawing>
      </w:r>
      <w:r w:rsidRPr="0064229A">
        <w:rPr>
          <w:noProof/>
        </w:rPr>
        <w:drawing>
          <wp:anchor distT="0" distB="0" distL="114300" distR="114300" simplePos="0" relativeHeight="251720704" behindDoc="0" locked="0" layoutInCell="1" allowOverlap="0" wp14:anchorId="7F88621C" wp14:editId="215128C1">
            <wp:simplePos x="0" y="0"/>
            <wp:positionH relativeFrom="page">
              <wp:posOffset>807720</wp:posOffset>
            </wp:positionH>
            <wp:positionV relativeFrom="page">
              <wp:posOffset>2645410</wp:posOffset>
            </wp:positionV>
            <wp:extent cx="3175" cy="3175"/>
            <wp:effectExtent l="0" t="0" r="0" b="0"/>
            <wp:wrapSquare wrapText="bothSides"/>
            <wp:docPr id="17" name="Picture 29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6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64229A">
        <w:rPr>
          <w:noProof/>
        </w:rPr>
        <w:drawing>
          <wp:anchor distT="0" distB="0" distL="114300" distR="114300" simplePos="0" relativeHeight="251721728" behindDoc="0" locked="0" layoutInCell="1" allowOverlap="0" wp14:anchorId="2E28C4E3" wp14:editId="5DBFEEBD">
            <wp:simplePos x="0" y="0"/>
            <wp:positionH relativeFrom="page">
              <wp:posOffset>814070</wp:posOffset>
            </wp:positionH>
            <wp:positionV relativeFrom="page">
              <wp:posOffset>2651760</wp:posOffset>
            </wp:positionV>
            <wp:extent cx="3175" cy="3175"/>
            <wp:effectExtent l="0" t="0" r="0" b="0"/>
            <wp:wrapSquare wrapText="bothSides"/>
            <wp:docPr id="16" name="Picture 29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6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64229A">
        <w:rPr>
          <w:noProof/>
        </w:rPr>
        <w:t>-</w:t>
      </w:r>
      <w:r w:rsidRPr="0064229A">
        <w:t>разработка и использование единых нормативных материалов для организации дополнительного профессионального образования руководящих и педагогических работников и для проведения мониторинговых исследований;</w:t>
      </w:r>
    </w:p>
    <w:p w:rsidR="0064229A" w:rsidRPr="0064229A" w:rsidRDefault="0064229A" w:rsidP="0064229A">
      <w:pPr>
        <w:spacing w:after="29" w:line="249" w:lineRule="auto"/>
        <w:ind w:left="57" w:right="297"/>
        <w:jc w:val="left"/>
        <w:rPr>
          <w:noProof/>
        </w:rPr>
      </w:pPr>
      <w:r w:rsidRPr="0064229A">
        <w:rPr>
          <w:noProof/>
        </w:rPr>
        <w:t>-</w:t>
      </w:r>
      <w:r w:rsidRPr="0064229A">
        <w:t>выявление актуального уровня качества дополнительного профессионального образования, установление</w:t>
      </w:r>
      <w:r w:rsidRPr="0064229A">
        <w:tab/>
        <w:t xml:space="preserve">его соответствия профессиональным стандартам, квалификационным требованиям, указанным в квалификационных справочниках по соответствующим должностям; </w:t>
      </w:r>
    </w:p>
    <w:p w:rsidR="0064229A" w:rsidRPr="0064229A" w:rsidRDefault="0064229A" w:rsidP="0064229A">
      <w:pPr>
        <w:spacing w:after="29" w:line="249" w:lineRule="auto"/>
        <w:ind w:left="57" w:right="297"/>
        <w:jc w:val="left"/>
        <w:rPr>
          <w:noProof/>
        </w:rPr>
      </w:pPr>
      <w:r w:rsidRPr="0064229A">
        <w:rPr>
          <w:noProof/>
        </w:rPr>
        <w:t>-</w:t>
      </w:r>
      <w:r w:rsidRPr="0064229A">
        <w:t>формирование</w:t>
      </w:r>
      <w:r w:rsidRPr="0064229A">
        <w:tab/>
        <w:t>единого понимания критериев качества дополнительного профессионального образования и подходов к его измерению;</w:t>
      </w:r>
    </w:p>
    <w:p w:rsidR="0064229A" w:rsidRPr="0064229A" w:rsidRDefault="0064229A" w:rsidP="0064229A">
      <w:pPr>
        <w:spacing w:after="29" w:line="249" w:lineRule="auto"/>
        <w:ind w:left="57" w:right="297"/>
        <w:jc w:val="left"/>
        <w:rPr>
          <w:noProof/>
        </w:rPr>
      </w:pPr>
      <w:r w:rsidRPr="0064229A">
        <w:rPr>
          <w:noProof/>
        </w:rPr>
        <w:t>-</w:t>
      </w:r>
      <w:r w:rsidRPr="0064229A">
        <w:t>формирование</w:t>
      </w:r>
      <w:r w:rsidRPr="0064229A">
        <w:tab/>
        <w:t>системы</w:t>
      </w:r>
      <w:r w:rsidRPr="0064229A">
        <w:tab/>
        <w:t>аналитических</w:t>
      </w:r>
      <w:r w:rsidRPr="0064229A">
        <w:tab/>
        <w:t>показателей, позволяющей эффективно реализовывать основные цели оценки качества дополнительного профессионального образования;</w:t>
      </w:r>
    </w:p>
    <w:p w:rsidR="0064229A" w:rsidRPr="0064229A" w:rsidRDefault="0064229A" w:rsidP="0064229A">
      <w:pPr>
        <w:spacing w:after="29" w:line="249" w:lineRule="auto"/>
        <w:ind w:left="57" w:right="297"/>
        <w:jc w:val="left"/>
        <w:rPr>
          <w:noProof/>
        </w:rPr>
      </w:pPr>
      <w:r w:rsidRPr="0064229A">
        <w:t>-формирование ресурсной базы и обеспечение функционирования образовательной статистики и мониторинга качества дополнительного профессионального образования;</w:t>
      </w:r>
    </w:p>
    <w:p w:rsidR="0064229A" w:rsidRPr="0064229A" w:rsidRDefault="0064229A" w:rsidP="0064229A">
      <w:pPr>
        <w:spacing w:after="29" w:line="249" w:lineRule="auto"/>
        <w:ind w:left="57" w:right="297"/>
        <w:jc w:val="left"/>
        <w:rPr>
          <w:noProof/>
        </w:rPr>
      </w:pPr>
      <w:r w:rsidRPr="0064229A">
        <w:rPr>
          <w:noProof/>
        </w:rPr>
        <w:t>-</w:t>
      </w:r>
      <w:r w:rsidRPr="0064229A">
        <w:t xml:space="preserve">обеспечение комитета </w:t>
      </w:r>
      <w:proofErr w:type="gramStart"/>
      <w:r w:rsidRPr="0064229A">
        <w:t>образования  и</w:t>
      </w:r>
      <w:proofErr w:type="gramEnd"/>
      <w:r w:rsidRPr="0064229A">
        <w:t xml:space="preserve"> администрации образовательных учреждений информацией, полученной при осуществлении мониторинга, по созданию прогнозов, рекомендаций, аналитических, справочных материалов;</w:t>
      </w:r>
    </w:p>
    <w:p w:rsidR="0064229A" w:rsidRPr="0064229A" w:rsidRDefault="0064229A" w:rsidP="0064229A">
      <w:pPr>
        <w:spacing w:after="29" w:line="249" w:lineRule="auto"/>
        <w:ind w:left="57" w:right="297"/>
        <w:jc w:val="left"/>
      </w:pPr>
      <w:r w:rsidRPr="0064229A">
        <w:rPr>
          <w:noProof/>
        </w:rPr>
        <w:t>-</w:t>
      </w:r>
      <w:r w:rsidRPr="0064229A">
        <w:t>распространение</w:t>
      </w:r>
      <w:r w:rsidRPr="0064229A">
        <w:tab/>
        <w:t>инновационного</w:t>
      </w:r>
      <w:r w:rsidRPr="0064229A">
        <w:tab/>
        <w:t>педагогического</w:t>
      </w:r>
      <w:r w:rsidRPr="0064229A">
        <w:tab/>
        <w:t>и управленческого опыта.</w:t>
      </w:r>
    </w:p>
    <w:p w:rsidR="0064229A" w:rsidRPr="0064229A" w:rsidRDefault="0064229A" w:rsidP="0064229A">
      <w:pPr>
        <w:tabs>
          <w:tab w:val="center" w:pos="3359"/>
          <w:tab w:val="center" w:pos="5440"/>
        </w:tabs>
        <w:spacing w:after="177" w:line="264" w:lineRule="auto"/>
        <w:ind w:left="0" w:firstLine="0"/>
        <w:jc w:val="left"/>
      </w:pPr>
      <w:r w:rsidRPr="0064229A">
        <w:rPr>
          <w:sz w:val="30"/>
        </w:rPr>
        <w:tab/>
      </w:r>
      <w:proofErr w:type="spellStart"/>
      <w:r w:rsidRPr="0064229A">
        <w:rPr>
          <w:sz w:val="30"/>
        </w:rPr>
        <w:t>З.Функции</w:t>
      </w:r>
      <w:proofErr w:type="spellEnd"/>
      <w:r w:rsidRPr="0064229A">
        <w:rPr>
          <w:sz w:val="30"/>
        </w:rPr>
        <w:t xml:space="preserve"> мониторинга</w:t>
      </w:r>
    </w:p>
    <w:p w:rsidR="0064229A" w:rsidRPr="0064229A" w:rsidRDefault="0064229A" w:rsidP="0064229A">
      <w:pPr>
        <w:spacing w:after="36" w:line="247" w:lineRule="auto"/>
        <w:ind w:left="62" w:right="312" w:firstLine="293"/>
      </w:pPr>
      <w:r w:rsidRPr="0064229A">
        <w:rPr>
          <w:noProof/>
        </w:rPr>
        <w:drawing>
          <wp:inline distT="0" distB="0" distL="0" distR="0" wp14:anchorId="079C2350" wp14:editId="6BD8F34B">
            <wp:extent cx="9525" cy="9525"/>
            <wp:effectExtent l="0" t="0" r="0" b="0"/>
            <wp:docPr id="5" name="Picture 29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7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4229A">
        <w:t xml:space="preserve"> 3.1. Оценочная функция получение данных об уровне профессионального развития руководящих и педагогических работников и формулирование обоснованного заключения о качестве дополнительного профессионального образования в МР «</w:t>
      </w:r>
      <w:proofErr w:type="spellStart"/>
      <w:r w:rsidRPr="0064229A">
        <w:t>Ононский</w:t>
      </w:r>
      <w:proofErr w:type="spellEnd"/>
      <w:r w:rsidRPr="0064229A">
        <w:t xml:space="preserve"> район»</w:t>
      </w:r>
    </w:p>
    <w:p w:rsidR="0064229A" w:rsidRPr="0064229A" w:rsidRDefault="0064229A" w:rsidP="0064229A">
      <w:pPr>
        <w:spacing w:line="247" w:lineRule="auto"/>
        <w:ind w:left="62" w:right="19" w:firstLine="163"/>
      </w:pPr>
      <w:r w:rsidRPr="0064229A">
        <w:rPr>
          <w:noProof/>
        </w:rPr>
        <w:drawing>
          <wp:inline distT="0" distB="0" distL="0" distR="0" wp14:anchorId="0C035C27" wp14:editId="1F8638C4">
            <wp:extent cx="9525" cy="9525"/>
            <wp:effectExtent l="0" t="0" r="0" b="0"/>
            <wp:docPr id="6" name="Picture 29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4229A">
        <w:t xml:space="preserve"> 3.2. Управленческая функция — принятие управленческих решений о внесении изменений в образовательный процесс.</w:t>
      </w:r>
    </w:p>
    <w:p w:rsidR="0064229A" w:rsidRPr="0064229A" w:rsidRDefault="0064229A" w:rsidP="0064229A">
      <w:pPr>
        <w:spacing w:after="30" w:line="247" w:lineRule="auto"/>
        <w:ind w:left="62" w:right="216"/>
      </w:pPr>
      <w:r w:rsidRPr="0064229A">
        <w:t>3.3. Информационная функция обеспечение всех уровней управления информацией о качестве дополнительного профессионального образования.</w:t>
      </w:r>
    </w:p>
    <w:p w:rsidR="0064229A" w:rsidRPr="0064229A" w:rsidRDefault="0064229A" w:rsidP="0064229A">
      <w:pPr>
        <w:spacing w:after="3" w:line="264" w:lineRule="auto"/>
        <w:ind w:left="0" w:right="29" w:firstLine="0"/>
        <w:jc w:val="left"/>
      </w:pPr>
      <w:r w:rsidRPr="0064229A">
        <w:rPr>
          <w:sz w:val="30"/>
        </w:rPr>
        <w:t xml:space="preserve">                 4.Принципы мониторинга</w:t>
      </w:r>
    </w:p>
    <w:p w:rsidR="0064229A" w:rsidRPr="0064229A" w:rsidRDefault="0064229A" w:rsidP="0064229A">
      <w:pPr>
        <w:spacing w:line="247" w:lineRule="auto"/>
        <w:ind w:right="235" w:firstLine="0"/>
      </w:pPr>
      <w:r w:rsidRPr="0064229A">
        <w:t>4.</w:t>
      </w:r>
      <w:proofErr w:type="gramStart"/>
      <w:r w:rsidRPr="0064229A">
        <w:t>1.Принцип</w:t>
      </w:r>
      <w:proofErr w:type="gramEnd"/>
      <w:r w:rsidRPr="0064229A">
        <w:t xml:space="preserve"> непрерывности: обязательность выполнения всех этапов проведения мониторинга. Мониторинг должен определять основные переходные состояния системы повышения квалификации и профессионального роста руководящих и педагогических работников </w:t>
      </w:r>
      <w:r w:rsidRPr="0064229A">
        <w:lastRenderedPageBreak/>
        <w:t>процесса, корректировать и поддерживать тенденции развития качества образования.</w:t>
      </w:r>
    </w:p>
    <w:p w:rsidR="0064229A" w:rsidRPr="0064229A" w:rsidRDefault="0064229A" w:rsidP="0064229A">
      <w:pPr>
        <w:spacing w:line="247" w:lineRule="auto"/>
        <w:ind w:right="235" w:firstLine="0"/>
      </w:pPr>
      <w:r w:rsidRPr="0064229A">
        <w:t>4.</w:t>
      </w:r>
      <w:proofErr w:type="gramStart"/>
      <w:r w:rsidRPr="0064229A">
        <w:t>2.Принцип</w:t>
      </w:r>
      <w:proofErr w:type="gramEnd"/>
      <w:r w:rsidRPr="0064229A">
        <w:t xml:space="preserve"> объективности: информация, полученная в ходе мониторинга, должна отражать реальное состояние системы дополнительного профессионального образования.</w:t>
      </w:r>
    </w:p>
    <w:p w:rsidR="0064229A" w:rsidRPr="0064229A" w:rsidRDefault="0064229A" w:rsidP="0064229A">
      <w:pPr>
        <w:spacing w:line="247" w:lineRule="auto"/>
        <w:ind w:right="235" w:firstLine="0"/>
      </w:pPr>
      <w:r w:rsidRPr="0064229A">
        <w:t>4,</w:t>
      </w:r>
      <w:proofErr w:type="gramStart"/>
      <w:r w:rsidRPr="0064229A">
        <w:t>3.Принцип</w:t>
      </w:r>
      <w:proofErr w:type="gramEnd"/>
      <w:r w:rsidRPr="0064229A">
        <w:t xml:space="preserve"> адекватности: соответствие используемых методов и средств сбора информации целям и задачам мониторинга.</w:t>
      </w:r>
    </w:p>
    <w:p w:rsidR="0064229A" w:rsidRPr="0064229A" w:rsidRDefault="0064229A" w:rsidP="0064229A">
      <w:pPr>
        <w:spacing w:after="30" w:line="247" w:lineRule="auto"/>
        <w:ind w:right="235" w:firstLine="0"/>
      </w:pPr>
      <w:r w:rsidRPr="0064229A">
        <w:rPr>
          <w:noProof/>
        </w:rPr>
        <w:drawing>
          <wp:anchor distT="0" distB="0" distL="114300" distR="114300" simplePos="0" relativeHeight="251722752" behindDoc="0" locked="0" layoutInCell="1" allowOverlap="0" wp14:anchorId="6D15F47B" wp14:editId="28D0F261">
            <wp:simplePos x="0" y="0"/>
            <wp:positionH relativeFrom="page">
              <wp:posOffset>1219835</wp:posOffset>
            </wp:positionH>
            <wp:positionV relativeFrom="page">
              <wp:posOffset>1003300</wp:posOffset>
            </wp:positionV>
            <wp:extent cx="8890" cy="12065"/>
            <wp:effectExtent l="0" t="0" r="0" b="0"/>
            <wp:wrapSquare wrapText="bothSides"/>
            <wp:docPr id="15" name="Picture 3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8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14:sizeRelH relativeFrom="page">
              <wp14:pctWidth>0</wp14:pctWidth>
            </wp14:sizeRelH>
            <wp14:sizeRelV relativeFrom="page">
              <wp14:pctHeight>0</wp14:pctHeight>
            </wp14:sizeRelV>
          </wp:anchor>
        </w:drawing>
      </w:r>
      <w:r w:rsidRPr="0064229A">
        <w:rPr>
          <w:noProof/>
        </w:rPr>
        <w:drawing>
          <wp:anchor distT="0" distB="0" distL="114300" distR="114300" simplePos="0" relativeHeight="251723776" behindDoc="0" locked="0" layoutInCell="1" allowOverlap="0" wp14:anchorId="7E50FF7A" wp14:editId="098CEE9D">
            <wp:simplePos x="0" y="0"/>
            <wp:positionH relativeFrom="page">
              <wp:posOffset>1235075</wp:posOffset>
            </wp:positionH>
            <wp:positionV relativeFrom="page">
              <wp:posOffset>1012190</wp:posOffset>
            </wp:positionV>
            <wp:extent cx="8890" cy="6350"/>
            <wp:effectExtent l="0" t="0" r="0" b="0"/>
            <wp:wrapSquare wrapText="bothSides"/>
            <wp:docPr id="14" name="Picture 3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8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pic:spPr>
                </pic:pic>
              </a:graphicData>
            </a:graphic>
            <wp14:sizeRelH relativeFrom="page">
              <wp14:pctWidth>0</wp14:pctWidth>
            </wp14:sizeRelH>
            <wp14:sizeRelV relativeFrom="page">
              <wp14:pctHeight>0</wp14:pctHeight>
            </wp14:sizeRelV>
          </wp:anchor>
        </w:drawing>
      </w:r>
      <w:r w:rsidRPr="0064229A">
        <w:t>4.</w:t>
      </w:r>
      <w:proofErr w:type="gramStart"/>
      <w:r w:rsidRPr="0064229A">
        <w:t>4.Принцип</w:t>
      </w:r>
      <w:proofErr w:type="gramEnd"/>
      <w:r w:rsidRPr="0064229A">
        <w:t xml:space="preserve"> целесообразности: мониторинг является средством изучения и управления качеством системы дополнительного профессионального образования.</w:t>
      </w:r>
    </w:p>
    <w:p w:rsidR="0064229A" w:rsidRPr="0064229A" w:rsidRDefault="0064229A" w:rsidP="0064229A">
      <w:pPr>
        <w:spacing w:line="247" w:lineRule="auto"/>
        <w:ind w:right="235" w:firstLine="0"/>
      </w:pPr>
      <w:r w:rsidRPr="0064229A">
        <w:t>4.</w:t>
      </w:r>
      <w:proofErr w:type="gramStart"/>
      <w:r w:rsidRPr="0064229A">
        <w:t>5.Принцип</w:t>
      </w:r>
      <w:proofErr w:type="gramEnd"/>
      <w:r w:rsidRPr="0064229A">
        <w:t xml:space="preserve"> </w:t>
      </w:r>
      <w:proofErr w:type="spellStart"/>
      <w:r w:rsidRPr="0064229A">
        <w:t>диагностико</w:t>
      </w:r>
      <w:proofErr w:type="spellEnd"/>
      <w:r w:rsidRPr="0064229A">
        <w:t xml:space="preserve"> - прогностической направленности: соответствие процедуры мониторинга содержанию его индикаторов и показателей, направленность на принятие целесообразных управленческих решений.</w:t>
      </w:r>
    </w:p>
    <w:p w:rsidR="0064229A" w:rsidRPr="0064229A" w:rsidRDefault="0064229A" w:rsidP="0064229A">
      <w:pPr>
        <w:spacing w:after="325" w:line="247" w:lineRule="auto"/>
        <w:ind w:right="235" w:firstLine="0"/>
      </w:pPr>
      <w:r w:rsidRPr="0064229A">
        <w:t>4.</w:t>
      </w:r>
      <w:proofErr w:type="gramStart"/>
      <w:r w:rsidRPr="0064229A">
        <w:t>6.Принцип</w:t>
      </w:r>
      <w:proofErr w:type="gramEnd"/>
      <w:r w:rsidRPr="0064229A">
        <w:t xml:space="preserve"> открытости, прозрачности процедур оценки качества образования; преемственности в образовательной политике, доступности информации о состоянии и качестве образования для различных групп потребителей.</w:t>
      </w:r>
    </w:p>
    <w:p w:rsidR="0064229A" w:rsidRPr="0064229A" w:rsidRDefault="0064229A" w:rsidP="0064229A">
      <w:pPr>
        <w:spacing w:after="3" w:line="264" w:lineRule="auto"/>
        <w:ind w:right="29"/>
        <w:jc w:val="left"/>
      </w:pPr>
      <w:r w:rsidRPr="0064229A">
        <w:rPr>
          <w:sz w:val="30"/>
        </w:rPr>
        <w:t>5.Показатели мониторинга</w:t>
      </w:r>
    </w:p>
    <w:p w:rsidR="0064229A" w:rsidRPr="0064229A" w:rsidRDefault="0064229A" w:rsidP="0064229A">
      <w:pPr>
        <w:spacing w:line="247" w:lineRule="auto"/>
        <w:ind w:right="235" w:firstLine="0"/>
      </w:pPr>
      <w:r w:rsidRPr="0064229A">
        <w:t>5.1.Наличие программ повышения квалификации, разработанных и реализуемых на основе профессиональных запросов конкретных образовательных организаций или отдельных педагогических работников с учетом их профессиональных дефицитов и ориентированных на построение индивидуальной образовательной траектории профессионального развития педагогов.</w:t>
      </w:r>
    </w:p>
    <w:p w:rsidR="0064229A" w:rsidRPr="0064229A" w:rsidRDefault="0064229A" w:rsidP="0064229A">
      <w:pPr>
        <w:spacing w:line="247" w:lineRule="auto"/>
        <w:ind w:right="235" w:firstLine="0"/>
      </w:pPr>
      <w:r w:rsidRPr="0064229A">
        <w:t>5.</w:t>
      </w:r>
      <w:proofErr w:type="gramStart"/>
      <w:r w:rsidRPr="0064229A">
        <w:t>2.Качество</w:t>
      </w:r>
      <w:proofErr w:type="gramEnd"/>
      <w:r w:rsidRPr="0064229A">
        <w:t xml:space="preserve"> условий реализации дополнительных профессиональных программ. </w:t>
      </w:r>
    </w:p>
    <w:p w:rsidR="0064229A" w:rsidRPr="0064229A" w:rsidRDefault="0064229A" w:rsidP="0064229A">
      <w:pPr>
        <w:spacing w:line="247" w:lineRule="auto"/>
        <w:ind w:right="235" w:firstLine="0"/>
      </w:pPr>
      <w:r w:rsidRPr="0064229A">
        <w:t xml:space="preserve">     В результате мониторинга устанавливается наличие организационно-педагогических условий, включающих использование современных интерактивных образовательных технологий; наличие информационного обеспечения, включающего список основной, дополнительной литературы, нормативных источников, Интернет-ресурсов: наличие материально-технического обеспечения, включающего необходимые технические средства обучения, используемые в учебном процессе; наличие сетевого взаимодействия с образовательными организациями, в том числе со </w:t>
      </w:r>
      <w:proofErr w:type="spellStart"/>
      <w:r w:rsidRPr="0064229A">
        <w:t>стажировочными</w:t>
      </w:r>
      <w:proofErr w:type="spellEnd"/>
      <w:r w:rsidRPr="0064229A">
        <w:t xml:space="preserve"> площадками.</w:t>
      </w:r>
    </w:p>
    <w:p w:rsidR="0064229A" w:rsidRPr="0064229A" w:rsidRDefault="0064229A" w:rsidP="0064229A">
      <w:pPr>
        <w:spacing w:after="39" w:line="247" w:lineRule="auto"/>
        <w:ind w:right="235" w:firstLine="0"/>
      </w:pPr>
      <w:r w:rsidRPr="0064229A">
        <w:t>5.</w:t>
      </w:r>
      <w:proofErr w:type="gramStart"/>
      <w:r w:rsidRPr="0064229A">
        <w:t>3.Результаты</w:t>
      </w:r>
      <w:proofErr w:type="gramEnd"/>
      <w:r w:rsidRPr="0064229A">
        <w:t xml:space="preserve"> освоения дополнительных профессиональных программ. </w:t>
      </w:r>
    </w:p>
    <w:p w:rsidR="0064229A" w:rsidRPr="0064229A" w:rsidRDefault="0064229A" w:rsidP="0064229A">
      <w:pPr>
        <w:spacing w:after="39" w:line="247" w:lineRule="auto"/>
        <w:ind w:right="235" w:firstLine="0"/>
      </w:pPr>
      <w:r w:rsidRPr="0064229A">
        <w:t xml:space="preserve">   В результате мониторинга устанавливается доля педагогических работников образовательных организаций, успешно завершивших освоение адресных программ от общего числа названной категории; </w:t>
      </w:r>
      <w:proofErr w:type="gramStart"/>
      <w:r w:rsidRPr="0064229A">
        <w:t>доля педагогических работников образовательных организаций</w:t>
      </w:r>
      <w:proofErr w:type="gramEnd"/>
      <w:r w:rsidRPr="0064229A">
        <w:t xml:space="preserve"> успешно прошедших итоговую аттестацию.</w:t>
      </w:r>
    </w:p>
    <w:p w:rsidR="0064229A" w:rsidRPr="0064229A" w:rsidRDefault="0064229A" w:rsidP="0064229A">
      <w:pPr>
        <w:spacing w:line="247" w:lineRule="auto"/>
        <w:ind w:right="235" w:firstLine="0"/>
      </w:pPr>
      <w:r w:rsidRPr="0064229A">
        <w:t>5.</w:t>
      </w:r>
      <w:proofErr w:type="gramStart"/>
      <w:r w:rsidRPr="0064229A">
        <w:t>4.Наличие</w:t>
      </w:r>
      <w:proofErr w:type="gramEnd"/>
      <w:r w:rsidRPr="0064229A">
        <w:t xml:space="preserve"> и реализация программ дополнительного профессионального образования, профессиональной переподготовки педагогической направленности.</w:t>
      </w:r>
    </w:p>
    <w:p w:rsidR="0064229A" w:rsidRPr="0064229A" w:rsidRDefault="0064229A" w:rsidP="0064229A">
      <w:pPr>
        <w:spacing w:line="247" w:lineRule="auto"/>
        <w:ind w:right="235" w:firstLine="0"/>
      </w:pPr>
      <w:r w:rsidRPr="0064229A">
        <w:lastRenderedPageBreak/>
        <w:t>5.</w:t>
      </w:r>
      <w:proofErr w:type="gramStart"/>
      <w:r w:rsidRPr="0064229A">
        <w:t>5.Наличие</w:t>
      </w:r>
      <w:proofErr w:type="gramEnd"/>
      <w:r w:rsidRPr="0064229A">
        <w:t xml:space="preserve"> программ дополнительного профессионального образования для молодых педагогов: предполагает использование дополнительных профессиональных программ повышения квалификации и профессиональной переподготовки, направленных на стимулирование профессионального роста педагогов.</w:t>
      </w:r>
    </w:p>
    <w:p w:rsidR="0064229A" w:rsidRPr="0064229A" w:rsidRDefault="0064229A" w:rsidP="0064229A">
      <w:pPr>
        <w:spacing w:after="319" w:line="247" w:lineRule="auto"/>
        <w:ind w:right="235" w:firstLine="0"/>
      </w:pPr>
      <w:r w:rsidRPr="0064229A">
        <w:t>5.</w:t>
      </w:r>
      <w:proofErr w:type="gramStart"/>
      <w:r w:rsidRPr="0064229A">
        <w:t>6.Удовлетворенность</w:t>
      </w:r>
      <w:proofErr w:type="gramEnd"/>
      <w:r w:rsidRPr="0064229A">
        <w:t xml:space="preserve"> педагогических и руководящих работников качеством реализации программ дополнительного профессионального образования.</w:t>
      </w:r>
    </w:p>
    <w:p w:rsidR="0064229A" w:rsidRPr="0064229A" w:rsidRDefault="0064229A" w:rsidP="0064229A">
      <w:pPr>
        <w:spacing w:after="319" w:line="247" w:lineRule="auto"/>
        <w:ind w:right="235"/>
        <w:jc w:val="left"/>
      </w:pPr>
    </w:p>
    <w:p w:rsidR="0064229A" w:rsidRPr="0064229A" w:rsidRDefault="0064229A" w:rsidP="0064229A">
      <w:pPr>
        <w:spacing w:after="4" w:line="264" w:lineRule="auto"/>
        <w:ind w:left="0" w:right="29" w:firstLine="0"/>
        <w:jc w:val="left"/>
      </w:pPr>
      <w:r w:rsidRPr="0064229A">
        <w:rPr>
          <w:sz w:val="30"/>
        </w:rPr>
        <w:t xml:space="preserve">       6.Порядок проведения мониторинга</w:t>
      </w:r>
    </w:p>
    <w:p w:rsidR="0064229A" w:rsidRPr="0064229A" w:rsidRDefault="0064229A" w:rsidP="0064229A">
      <w:pPr>
        <w:spacing w:after="4" w:line="249" w:lineRule="auto"/>
        <w:ind w:right="235" w:firstLine="0"/>
        <w:jc w:val="left"/>
        <w:rPr>
          <w:noProof/>
        </w:rPr>
      </w:pPr>
      <w:r w:rsidRPr="0064229A">
        <w:t>6.1.Общее руководство мониторингом  качества муниципальной системы дополнительного профессионального образования находится в компетенции комитета образования администрации МР «</w:t>
      </w:r>
      <w:proofErr w:type="spellStart"/>
      <w:r w:rsidRPr="0064229A">
        <w:t>Ононский</w:t>
      </w:r>
      <w:proofErr w:type="spellEnd"/>
      <w:r w:rsidRPr="0064229A">
        <w:t xml:space="preserve"> район», организация проведения мониторинга -ГУ ДПО «Институт развития образования Забайкальского  края, который:</w:t>
      </w:r>
    </w:p>
    <w:p w:rsidR="0064229A" w:rsidRPr="0064229A" w:rsidRDefault="0064229A" w:rsidP="0064229A">
      <w:pPr>
        <w:spacing w:after="4" w:line="249" w:lineRule="auto"/>
        <w:ind w:right="235" w:firstLine="0"/>
        <w:jc w:val="left"/>
        <w:rPr>
          <w:noProof/>
        </w:rPr>
      </w:pPr>
      <w:r w:rsidRPr="0064229A">
        <w:rPr>
          <w:noProof/>
        </w:rPr>
        <w:t>-</w:t>
      </w:r>
      <w:r w:rsidRPr="0064229A">
        <w:t xml:space="preserve">разрабатывает концептуальные основы мониторинга; </w:t>
      </w:r>
    </w:p>
    <w:p w:rsidR="0064229A" w:rsidRPr="0064229A" w:rsidRDefault="0064229A" w:rsidP="0064229A">
      <w:pPr>
        <w:spacing w:after="4" w:line="249" w:lineRule="auto"/>
        <w:ind w:right="235" w:firstLine="0"/>
        <w:jc w:val="left"/>
        <w:rPr>
          <w:noProof/>
        </w:rPr>
      </w:pPr>
      <w:r w:rsidRPr="0064229A">
        <w:rPr>
          <w:noProof/>
        </w:rPr>
        <w:t>-</w:t>
      </w:r>
      <w:r w:rsidRPr="0064229A">
        <w:t xml:space="preserve">организует разработку методических материалов и обеспечивает ими образовательные учреждения; </w:t>
      </w:r>
    </w:p>
    <w:p w:rsidR="0064229A" w:rsidRPr="0064229A" w:rsidRDefault="0064229A" w:rsidP="0064229A">
      <w:pPr>
        <w:spacing w:after="4" w:line="249" w:lineRule="auto"/>
        <w:ind w:right="235" w:firstLine="0"/>
        <w:jc w:val="left"/>
        <w:rPr>
          <w:noProof/>
        </w:rPr>
      </w:pPr>
      <w:r w:rsidRPr="0064229A">
        <w:rPr>
          <w:noProof/>
        </w:rPr>
        <w:t>-</w:t>
      </w:r>
      <w:r w:rsidRPr="0064229A">
        <w:t xml:space="preserve">определяет объем и структуру информационных потоков и организует их; </w:t>
      </w:r>
      <w:r w:rsidRPr="0064229A">
        <w:rPr>
          <w:noProof/>
        </w:rPr>
        <w:t>-</w:t>
      </w:r>
      <w:r w:rsidRPr="0064229A">
        <w:t xml:space="preserve">планирует и организует комплексные мониторинговые исследования; </w:t>
      </w:r>
      <w:r w:rsidRPr="0064229A">
        <w:rPr>
          <w:noProof/>
        </w:rPr>
        <w:drawing>
          <wp:inline distT="0" distB="0" distL="0" distR="0" wp14:anchorId="77F2FE76" wp14:editId="607525F0">
            <wp:extent cx="95250" cy="9525"/>
            <wp:effectExtent l="0" t="0" r="0" b="0"/>
            <wp:docPr id="7" name="Picture 34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r w:rsidRPr="0064229A">
        <w:t xml:space="preserve">--- -организует научно-методическое обеспечение мониторинговых исследований; </w:t>
      </w:r>
    </w:p>
    <w:p w:rsidR="0064229A" w:rsidRPr="0064229A" w:rsidRDefault="0064229A" w:rsidP="0064229A">
      <w:pPr>
        <w:spacing w:after="4" w:line="249" w:lineRule="auto"/>
        <w:ind w:right="235" w:firstLine="0"/>
        <w:jc w:val="left"/>
        <w:rPr>
          <w:noProof/>
        </w:rPr>
      </w:pPr>
      <w:r w:rsidRPr="0064229A">
        <w:rPr>
          <w:noProof/>
        </w:rPr>
        <w:t>-</w:t>
      </w:r>
      <w:r w:rsidRPr="0064229A">
        <w:t>организует распространение информации о результатах мониторинга;</w:t>
      </w:r>
    </w:p>
    <w:p w:rsidR="0064229A" w:rsidRPr="0064229A" w:rsidRDefault="0064229A" w:rsidP="0064229A">
      <w:pPr>
        <w:spacing w:after="4" w:line="249" w:lineRule="auto"/>
        <w:ind w:right="235" w:firstLine="0"/>
        <w:jc w:val="left"/>
      </w:pPr>
      <w:r w:rsidRPr="0064229A">
        <w:t>-координирует</w:t>
      </w:r>
      <w:r w:rsidRPr="0064229A">
        <w:tab/>
        <w:t>деятельность</w:t>
      </w:r>
      <w:r w:rsidRPr="0064229A">
        <w:tab/>
        <w:t>субъектов,</w:t>
      </w:r>
      <w:r w:rsidRPr="0064229A">
        <w:tab/>
        <w:t>занимающихся мониторинговыми исследованиями.</w:t>
      </w:r>
    </w:p>
    <w:p w:rsidR="0064229A" w:rsidRPr="0064229A" w:rsidRDefault="0064229A" w:rsidP="0064229A">
      <w:pPr>
        <w:spacing w:after="4" w:line="249" w:lineRule="auto"/>
        <w:ind w:right="235" w:firstLine="0"/>
        <w:jc w:val="left"/>
      </w:pPr>
      <w:r w:rsidRPr="0064229A">
        <w:t>- комитет образования администрации МР «</w:t>
      </w:r>
      <w:proofErr w:type="spellStart"/>
      <w:r w:rsidRPr="0064229A">
        <w:t>Ононский</w:t>
      </w:r>
      <w:proofErr w:type="spellEnd"/>
      <w:r w:rsidRPr="0064229A">
        <w:t xml:space="preserve"> район»</w:t>
      </w:r>
    </w:p>
    <w:p w:rsidR="0064229A" w:rsidRPr="0064229A" w:rsidRDefault="0064229A" w:rsidP="0064229A">
      <w:pPr>
        <w:spacing w:after="189" w:line="247" w:lineRule="auto"/>
        <w:ind w:right="235" w:firstLine="0"/>
        <w:jc w:val="left"/>
      </w:pPr>
      <w:r w:rsidRPr="0064229A">
        <w:t>6.</w:t>
      </w:r>
      <w:proofErr w:type="gramStart"/>
      <w:r w:rsidRPr="0064229A">
        <w:t>2.Для</w:t>
      </w:r>
      <w:proofErr w:type="gramEnd"/>
      <w:r w:rsidRPr="0064229A">
        <w:t xml:space="preserve"> проведения мониторинга могут быть привлечены эксперты из числа сотрудников организаций дополнительного профессионального образования, педагогов и руководителей общеобразовательных организаций, представителей общественности.</w:t>
      </w:r>
    </w:p>
    <w:p w:rsidR="0064229A" w:rsidRPr="0064229A" w:rsidRDefault="0064229A" w:rsidP="0064229A">
      <w:pPr>
        <w:spacing w:after="55" w:line="247" w:lineRule="auto"/>
        <w:ind w:right="235" w:firstLine="0"/>
        <w:jc w:val="left"/>
      </w:pPr>
      <w:r w:rsidRPr="0064229A">
        <w:t>6.</w:t>
      </w:r>
      <w:proofErr w:type="gramStart"/>
      <w:r w:rsidRPr="0064229A">
        <w:t>3.Реализация</w:t>
      </w:r>
      <w:proofErr w:type="gramEnd"/>
      <w:r w:rsidRPr="0064229A">
        <w:t xml:space="preserve"> мониторинга предполагает последовательность следующих действий:</w:t>
      </w:r>
    </w:p>
    <w:p w:rsidR="0064229A" w:rsidRPr="0064229A" w:rsidRDefault="0064229A" w:rsidP="0064229A">
      <w:pPr>
        <w:spacing w:after="26" w:line="247" w:lineRule="auto"/>
        <w:ind w:left="460" w:right="302" w:firstLine="0"/>
        <w:jc w:val="left"/>
        <w:rPr>
          <w:noProof/>
        </w:rPr>
      </w:pPr>
      <w:r w:rsidRPr="0064229A">
        <w:rPr>
          <w:noProof/>
        </w:rPr>
        <w:t>-</w:t>
      </w:r>
      <w:r w:rsidRPr="0064229A">
        <w:t xml:space="preserve">определение и обоснование объекта мониторинга; </w:t>
      </w:r>
    </w:p>
    <w:p w:rsidR="0064229A" w:rsidRPr="0064229A" w:rsidRDefault="0064229A" w:rsidP="0064229A">
      <w:pPr>
        <w:spacing w:after="26" w:line="247" w:lineRule="auto"/>
        <w:ind w:left="460" w:right="302" w:firstLine="0"/>
        <w:jc w:val="left"/>
        <w:rPr>
          <w:noProof/>
        </w:rPr>
      </w:pPr>
      <w:r w:rsidRPr="0064229A">
        <w:rPr>
          <w:noProof/>
        </w:rPr>
        <w:t>-</w:t>
      </w:r>
      <w:r w:rsidRPr="0064229A">
        <w:t xml:space="preserve">сбор данных, используемых для мониторинга; </w:t>
      </w:r>
    </w:p>
    <w:p w:rsidR="0064229A" w:rsidRPr="0064229A" w:rsidRDefault="0064229A" w:rsidP="0064229A">
      <w:pPr>
        <w:spacing w:after="26" w:line="247" w:lineRule="auto"/>
        <w:ind w:left="460" w:right="302" w:firstLine="0"/>
        <w:jc w:val="left"/>
        <w:rPr>
          <w:noProof/>
        </w:rPr>
      </w:pPr>
      <w:r w:rsidRPr="0064229A">
        <w:rPr>
          <w:noProof/>
        </w:rPr>
        <w:t>-</w:t>
      </w:r>
      <w:r w:rsidRPr="0064229A">
        <w:t xml:space="preserve">структурирование баз данных, обеспечивающих хранение и оперативное использование информации; </w:t>
      </w:r>
    </w:p>
    <w:p w:rsidR="0064229A" w:rsidRPr="0064229A" w:rsidRDefault="0064229A" w:rsidP="0064229A">
      <w:pPr>
        <w:spacing w:after="26" w:line="247" w:lineRule="auto"/>
        <w:ind w:left="460" w:right="302" w:firstLine="0"/>
        <w:jc w:val="left"/>
        <w:rPr>
          <w:noProof/>
        </w:rPr>
      </w:pPr>
      <w:r w:rsidRPr="0064229A">
        <w:rPr>
          <w:noProof/>
        </w:rPr>
        <w:t>-</w:t>
      </w:r>
      <w:r w:rsidRPr="0064229A">
        <w:t xml:space="preserve">обработка полученных в ходе мониторинга данных; </w:t>
      </w:r>
    </w:p>
    <w:p w:rsidR="0064229A" w:rsidRPr="0064229A" w:rsidRDefault="0064229A" w:rsidP="0064229A">
      <w:pPr>
        <w:spacing w:after="26" w:line="247" w:lineRule="auto"/>
        <w:ind w:left="460" w:right="302" w:firstLine="0"/>
        <w:jc w:val="left"/>
        <w:rPr>
          <w:noProof/>
        </w:rPr>
      </w:pPr>
      <w:r w:rsidRPr="0064229A">
        <w:rPr>
          <w:noProof/>
        </w:rPr>
        <w:t>-</w:t>
      </w:r>
      <w:r w:rsidRPr="0064229A">
        <w:t xml:space="preserve">анализ и интерпретация полученных в ходе мониторинга данных; </w:t>
      </w:r>
    </w:p>
    <w:p w:rsidR="0064229A" w:rsidRPr="0064229A" w:rsidRDefault="0064229A" w:rsidP="0064229A">
      <w:pPr>
        <w:spacing w:after="26" w:line="247" w:lineRule="auto"/>
        <w:ind w:left="460" w:right="302" w:firstLine="0"/>
        <w:jc w:val="left"/>
      </w:pPr>
      <w:r w:rsidRPr="0064229A">
        <w:rPr>
          <w:noProof/>
        </w:rPr>
        <w:t>-</w:t>
      </w:r>
      <w:r w:rsidRPr="0064229A">
        <w:t>принятие мер и управленческих решений, подготовка адресных рекомендаций по итогам анализа полученных данных;</w:t>
      </w:r>
    </w:p>
    <w:p w:rsidR="0064229A" w:rsidRPr="0064229A" w:rsidRDefault="0064229A" w:rsidP="0064229A">
      <w:pPr>
        <w:spacing w:after="26" w:line="247" w:lineRule="auto"/>
        <w:ind w:left="460" w:right="302" w:firstLine="0"/>
        <w:jc w:val="left"/>
      </w:pPr>
      <w:r w:rsidRPr="0064229A">
        <w:t>-распространение результатов мониторинга среди пользователей мониторинга.</w:t>
      </w:r>
    </w:p>
    <w:p w:rsidR="0064229A" w:rsidRPr="0064229A" w:rsidRDefault="0064229A" w:rsidP="0064229A">
      <w:pPr>
        <w:spacing w:line="247" w:lineRule="auto"/>
        <w:ind w:right="235" w:firstLine="0"/>
        <w:jc w:val="left"/>
      </w:pPr>
      <w:r w:rsidRPr="0064229A">
        <w:t>6.</w:t>
      </w:r>
      <w:proofErr w:type="gramStart"/>
      <w:r w:rsidRPr="0064229A">
        <w:t>4.Проведение</w:t>
      </w:r>
      <w:proofErr w:type="gramEnd"/>
      <w:r w:rsidRPr="0064229A">
        <w:t xml:space="preserve"> мониторинга предполагает широкое использование современных информационных технологий на всех этапах сбора, обработки, </w:t>
      </w:r>
      <w:r w:rsidRPr="0064229A">
        <w:lastRenderedPageBreak/>
        <w:t>хранения и использования информации. Хранение и оперативное использование информации осуществляется посредством электронной связи и регулярно пополняемых электронных баз данных. Базы данных мониторинга поддерживаются комплексом программно-технологических и технических средств.</w:t>
      </w:r>
    </w:p>
    <w:p w:rsidR="0064229A" w:rsidRPr="0064229A" w:rsidRDefault="0064229A" w:rsidP="0064229A">
      <w:pPr>
        <w:spacing w:line="247" w:lineRule="auto"/>
        <w:ind w:right="235" w:firstLine="0"/>
        <w:jc w:val="left"/>
      </w:pPr>
      <w:r w:rsidRPr="0064229A">
        <w:t>6.</w:t>
      </w:r>
      <w:proofErr w:type="gramStart"/>
      <w:r w:rsidRPr="0064229A">
        <w:t>5.Инструментарий</w:t>
      </w:r>
      <w:proofErr w:type="gramEnd"/>
      <w:r w:rsidRPr="0064229A">
        <w:t xml:space="preserve"> мониторинга должен отвечать требованиям надежности, удобства использования, доступности для различных уровней управления, </w:t>
      </w:r>
      <w:proofErr w:type="spellStart"/>
      <w:r w:rsidRPr="0064229A">
        <w:t>стандартизированности</w:t>
      </w:r>
      <w:proofErr w:type="spellEnd"/>
      <w:r w:rsidRPr="0064229A">
        <w:t xml:space="preserve"> и </w:t>
      </w:r>
      <w:proofErr w:type="spellStart"/>
      <w:r w:rsidRPr="0064229A">
        <w:t>апробированности</w:t>
      </w:r>
      <w:proofErr w:type="spellEnd"/>
      <w:r w:rsidRPr="0064229A">
        <w:t>.</w:t>
      </w:r>
    </w:p>
    <w:p w:rsidR="0064229A" w:rsidRPr="0064229A" w:rsidRDefault="0064229A" w:rsidP="0064229A">
      <w:pPr>
        <w:spacing w:line="247" w:lineRule="auto"/>
        <w:ind w:right="235" w:firstLine="0"/>
        <w:jc w:val="left"/>
      </w:pPr>
      <w:r w:rsidRPr="0064229A">
        <w:t>6.</w:t>
      </w:r>
      <w:proofErr w:type="gramStart"/>
      <w:r w:rsidRPr="0064229A">
        <w:t>6.Процедура</w:t>
      </w:r>
      <w:proofErr w:type="gramEnd"/>
      <w:r w:rsidRPr="0064229A">
        <w:t xml:space="preserve"> измерения, используемая в рамках мониторинга, должна быть направлена на установление качественных и количественных характеристик объекта системы дополнительного профессионального образования.</w:t>
      </w:r>
    </w:p>
    <w:p w:rsidR="0064229A" w:rsidRPr="0064229A" w:rsidRDefault="0064229A" w:rsidP="0064229A">
      <w:pPr>
        <w:spacing w:after="55" w:line="247" w:lineRule="auto"/>
        <w:ind w:right="235" w:firstLine="0"/>
        <w:jc w:val="left"/>
      </w:pPr>
      <w:r w:rsidRPr="0064229A">
        <w:t>6.7.В мониторинге в качестве источников информации могут быть использованы:</w:t>
      </w:r>
    </w:p>
    <w:p w:rsidR="0064229A" w:rsidRPr="0064229A" w:rsidRDefault="0064229A" w:rsidP="0064229A">
      <w:pPr>
        <w:spacing w:after="4" w:line="249" w:lineRule="auto"/>
        <w:ind w:left="720" w:right="230" w:firstLine="0"/>
        <w:contextualSpacing/>
        <w:jc w:val="left"/>
        <w:rPr>
          <w:noProof/>
        </w:rPr>
      </w:pPr>
      <w:r w:rsidRPr="0064229A">
        <w:t xml:space="preserve">-статистические данные организаций, реализующих программы дополнительного профессионального образования, в том числе результаты самообследования; </w:t>
      </w:r>
    </w:p>
    <w:p w:rsidR="0064229A" w:rsidRPr="0064229A" w:rsidRDefault="0064229A" w:rsidP="0064229A">
      <w:pPr>
        <w:spacing w:after="4" w:line="249" w:lineRule="auto"/>
        <w:ind w:left="720" w:right="230" w:firstLine="0"/>
        <w:contextualSpacing/>
        <w:jc w:val="left"/>
        <w:rPr>
          <w:noProof/>
        </w:rPr>
      </w:pPr>
      <w:r w:rsidRPr="0064229A">
        <w:t>-результаты тестирования, анкетирования педагогов;</w:t>
      </w:r>
    </w:p>
    <w:p w:rsidR="0064229A" w:rsidRPr="0064229A" w:rsidRDefault="0064229A" w:rsidP="0064229A">
      <w:pPr>
        <w:spacing w:after="4" w:line="249" w:lineRule="auto"/>
        <w:ind w:left="0" w:right="230" w:firstLine="0"/>
        <w:jc w:val="left"/>
        <w:rPr>
          <w:noProof/>
        </w:rPr>
      </w:pPr>
      <w:r w:rsidRPr="0064229A">
        <w:tab/>
        <w:t xml:space="preserve">-результаты текущего контроля освоения дополнительных профессиональных программ, промежуточной и итоговой </w:t>
      </w:r>
      <w:proofErr w:type="spellStart"/>
      <w:r w:rsidRPr="0064229A">
        <w:t>атгестации</w:t>
      </w:r>
      <w:proofErr w:type="spellEnd"/>
      <w:r w:rsidRPr="0064229A">
        <w:t xml:space="preserve"> слушателей; </w:t>
      </w:r>
    </w:p>
    <w:p w:rsidR="0064229A" w:rsidRPr="0064229A" w:rsidRDefault="0064229A" w:rsidP="0064229A">
      <w:pPr>
        <w:spacing w:after="4" w:line="249" w:lineRule="auto"/>
        <w:ind w:left="0" w:right="230" w:firstLine="0"/>
        <w:jc w:val="left"/>
      </w:pPr>
      <w:r w:rsidRPr="0064229A">
        <w:rPr>
          <w:noProof/>
        </w:rPr>
        <w:t>-</w:t>
      </w:r>
      <w:r w:rsidRPr="0064229A">
        <w:t>исследование отзывов всех участников образовательного процесса:</w:t>
      </w:r>
    </w:p>
    <w:p w:rsidR="0064229A" w:rsidRPr="0064229A" w:rsidRDefault="0064229A" w:rsidP="0064229A">
      <w:pPr>
        <w:spacing w:line="247" w:lineRule="auto"/>
        <w:ind w:left="62" w:right="19" w:firstLine="0"/>
        <w:jc w:val="left"/>
      </w:pPr>
      <w:r w:rsidRPr="0064229A">
        <w:rPr>
          <w:noProof/>
        </w:rPr>
        <w:drawing>
          <wp:anchor distT="0" distB="0" distL="114300" distR="114300" simplePos="0" relativeHeight="251712512" behindDoc="0" locked="0" layoutInCell="1" allowOverlap="0" wp14:anchorId="0465E1A3" wp14:editId="55C382F9">
            <wp:simplePos x="0" y="0"/>
            <wp:positionH relativeFrom="page">
              <wp:posOffset>1170940</wp:posOffset>
            </wp:positionH>
            <wp:positionV relativeFrom="page">
              <wp:posOffset>7665085</wp:posOffset>
            </wp:positionV>
            <wp:extent cx="6350" cy="6350"/>
            <wp:effectExtent l="0" t="0" r="0" b="0"/>
            <wp:wrapSquare wrapText="bothSides"/>
            <wp:docPr id="13" name="Picture 36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64229A">
        <w:t xml:space="preserve">слушателей, как основных потребителей образовательных услуг, для определения степени их удовлетворенности качеством предоставляемой услуги; преподавателей на основе проводимых самими преподавателями </w:t>
      </w:r>
      <w:r w:rsidRPr="0064229A">
        <w:rPr>
          <w:noProof/>
        </w:rPr>
        <w:drawing>
          <wp:inline distT="0" distB="0" distL="0" distR="0" wp14:anchorId="4018DAD8" wp14:editId="0F1D11E5">
            <wp:extent cx="9525" cy="9525"/>
            <wp:effectExtent l="0" t="0" r="0" b="0"/>
            <wp:docPr id="8" name="Picture 36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4229A">
        <w:t>опросов для самоанализа своей педагогической деятельности; работодателей для выявления требований рынка труда и корректировки образовательного процесса с учетом требований внешней среды.</w:t>
      </w:r>
    </w:p>
    <w:p w:rsidR="0064229A" w:rsidRPr="0064229A" w:rsidRDefault="0064229A" w:rsidP="0064229A">
      <w:pPr>
        <w:spacing w:line="247" w:lineRule="auto"/>
        <w:ind w:right="235" w:firstLine="0"/>
        <w:jc w:val="left"/>
      </w:pPr>
      <w:r w:rsidRPr="0064229A">
        <w:t>6.</w:t>
      </w:r>
      <w:proofErr w:type="gramStart"/>
      <w:r w:rsidRPr="0064229A">
        <w:t>8.Мониторинг</w:t>
      </w:r>
      <w:proofErr w:type="gramEnd"/>
      <w:r w:rsidRPr="0064229A">
        <w:t xml:space="preserve"> может осуществляться как по отдельным показателям, так и в комплексе в зависимости от его целей и организационных возможностей.</w:t>
      </w:r>
    </w:p>
    <w:p w:rsidR="0064229A" w:rsidRPr="0064229A" w:rsidRDefault="0064229A" w:rsidP="0064229A">
      <w:pPr>
        <w:spacing w:line="247" w:lineRule="auto"/>
        <w:ind w:right="235" w:firstLine="0"/>
        <w:jc w:val="left"/>
      </w:pPr>
      <w:r w:rsidRPr="0064229A">
        <w:t>6.</w:t>
      </w:r>
      <w:proofErr w:type="gramStart"/>
      <w:r w:rsidRPr="0064229A">
        <w:t>9.Периодичность</w:t>
      </w:r>
      <w:proofErr w:type="gramEnd"/>
      <w:r w:rsidRPr="0064229A">
        <w:t>, показатели, формы сбора и представления информации определяются Министерством образования, науки и молодежной политики Забайкальского края.</w:t>
      </w:r>
    </w:p>
    <w:p w:rsidR="0064229A" w:rsidRPr="0064229A" w:rsidRDefault="0064229A" w:rsidP="0064229A">
      <w:pPr>
        <w:spacing w:after="37" w:line="249" w:lineRule="auto"/>
        <w:ind w:right="235" w:firstLine="0"/>
        <w:jc w:val="left"/>
      </w:pPr>
      <w:r w:rsidRPr="0064229A">
        <w:t>6.</w:t>
      </w:r>
      <w:proofErr w:type="gramStart"/>
      <w:r w:rsidRPr="0064229A">
        <w:t>10.Лица</w:t>
      </w:r>
      <w:proofErr w:type="gramEnd"/>
      <w:r w:rsidRPr="0064229A">
        <w:t>, осуществляющие мониторинг, несут персональную ответственность за достоверность и объективность представляемой информации.</w:t>
      </w:r>
    </w:p>
    <w:p w:rsidR="0064229A" w:rsidRPr="0064229A" w:rsidRDefault="0064229A" w:rsidP="0064229A">
      <w:pPr>
        <w:spacing w:line="247" w:lineRule="auto"/>
        <w:ind w:right="235" w:firstLine="0"/>
        <w:jc w:val="left"/>
      </w:pPr>
      <w:r w:rsidRPr="0064229A">
        <w:t>6.</w:t>
      </w:r>
      <w:proofErr w:type="gramStart"/>
      <w:r w:rsidRPr="0064229A">
        <w:t>11.Лица</w:t>
      </w:r>
      <w:proofErr w:type="gramEnd"/>
      <w:r w:rsidRPr="0064229A">
        <w:t>, организующие мониторинг, несут персональную ответственность за обработку данных мониторинга, их анализ и использование, распространение результатов.</w:t>
      </w:r>
    </w:p>
    <w:p w:rsidR="0064229A" w:rsidRPr="0064229A" w:rsidRDefault="0064229A" w:rsidP="0064229A">
      <w:pPr>
        <w:spacing w:after="394" w:line="247" w:lineRule="auto"/>
        <w:ind w:right="235" w:firstLine="0"/>
        <w:jc w:val="left"/>
      </w:pPr>
      <w:r w:rsidRPr="0064229A">
        <w:t>6.12.С учетом изменений, происходящих в образовании, возможна работа по пересмотру системы показателей мониторинга, совершенствованию методов и направлений исследований.</w:t>
      </w:r>
    </w:p>
    <w:p w:rsidR="0064229A" w:rsidRPr="0064229A" w:rsidRDefault="0064229A" w:rsidP="0064229A">
      <w:pPr>
        <w:spacing w:after="4" w:line="264" w:lineRule="auto"/>
        <w:ind w:left="1938" w:right="29" w:firstLine="0"/>
        <w:jc w:val="left"/>
      </w:pPr>
      <w:r w:rsidRPr="0064229A">
        <w:rPr>
          <w:sz w:val="30"/>
        </w:rPr>
        <w:t>7.Проведение анализа результатов мониторинга</w:t>
      </w:r>
      <w:r w:rsidRPr="0064229A">
        <w:rPr>
          <w:sz w:val="30"/>
        </w:rPr>
        <w:tab/>
      </w:r>
      <w:r w:rsidRPr="0064229A">
        <w:rPr>
          <w:noProof/>
        </w:rPr>
        <w:drawing>
          <wp:inline distT="0" distB="0" distL="0" distR="0" wp14:anchorId="1490728E" wp14:editId="3B1D8E77">
            <wp:extent cx="9525" cy="9525"/>
            <wp:effectExtent l="0" t="0" r="0" b="0"/>
            <wp:docPr id="9" name="Picture 3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4229A" w:rsidRPr="0064229A" w:rsidRDefault="0064229A" w:rsidP="0064229A">
      <w:pPr>
        <w:spacing w:line="247" w:lineRule="auto"/>
        <w:ind w:left="62" w:right="240"/>
        <w:jc w:val="left"/>
      </w:pPr>
      <w:r w:rsidRPr="0064229A">
        <w:t>7.1. На основании мониторинга фиксируется состояние качества муниципальной системы дополнительного профессионального образования, прогнозируется ее развитие.</w:t>
      </w:r>
    </w:p>
    <w:p w:rsidR="0064229A" w:rsidRPr="0064229A" w:rsidRDefault="0064229A" w:rsidP="0064229A">
      <w:pPr>
        <w:numPr>
          <w:ilvl w:val="1"/>
          <w:numId w:val="25"/>
        </w:numPr>
        <w:spacing w:line="247" w:lineRule="auto"/>
        <w:ind w:right="134"/>
        <w:jc w:val="left"/>
      </w:pPr>
      <w:r w:rsidRPr="0064229A">
        <w:lastRenderedPageBreak/>
        <w:t>Результаты мониторинга являются основанием для принятия управленческих решений.</w:t>
      </w:r>
    </w:p>
    <w:p w:rsidR="00321816" w:rsidRDefault="0064229A" w:rsidP="0064229A">
      <w:pPr>
        <w:spacing w:after="928" w:line="254" w:lineRule="auto"/>
        <w:ind w:left="62" w:right="182" w:firstLine="0"/>
      </w:pPr>
      <w:r w:rsidRPr="0064229A">
        <w:rPr>
          <w:rFonts w:eastAsia="Calibri"/>
          <w:noProof/>
          <w:color w:val="auto"/>
          <w:sz w:val="24"/>
          <w:szCs w:val="24"/>
        </w:rPr>
        <w:drawing>
          <wp:anchor distT="0" distB="0" distL="114300" distR="114300" simplePos="0" relativeHeight="251713536" behindDoc="0" locked="0" layoutInCell="1" allowOverlap="0" wp14:anchorId="538DD67F" wp14:editId="4EB6853A">
            <wp:simplePos x="0" y="0"/>
            <wp:positionH relativeFrom="page">
              <wp:posOffset>892810</wp:posOffset>
            </wp:positionH>
            <wp:positionV relativeFrom="page">
              <wp:posOffset>2033270</wp:posOffset>
            </wp:positionV>
            <wp:extent cx="3175" cy="6350"/>
            <wp:effectExtent l="0" t="0" r="0" b="0"/>
            <wp:wrapSquare wrapText="bothSides"/>
            <wp:docPr id="12" name="Picture 3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14:sizeRelH relativeFrom="page">
              <wp14:pctWidth>0</wp14:pctWidth>
            </wp14:sizeRelH>
            <wp14:sizeRelV relativeFrom="page">
              <wp14:pctHeight>0</wp14:pctHeight>
            </wp14:sizeRelV>
          </wp:anchor>
        </w:drawing>
      </w:r>
      <w:r w:rsidRPr="0064229A">
        <w:rPr>
          <w:noProof/>
        </w:rPr>
        <w:drawing>
          <wp:anchor distT="0" distB="0" distL="114300" distR="114300" simplePos="0" relativeHeight="251714560" behindDoc="0" locked="0" layoutInCell="1" allowOverlap="0" wp14:anchorId="036AAD64" wp14:editId="557A2D7D">
            <wp:simplePos x="0" y="0"/>
            <wp:positionH relativeFrom="page">
              <wp:posOffset>783590</wp:posOffset>
            </wp:positionH>
            <wp:positionV relativeFrom="page">
              <wp:posOffset>2971800</wp:posOffset>
            </wp:positionV>
            <wp:extent cx="3175" cy="3175"/>
            <wp:effectExtent l="0" t="0" r="0" b="0"/>
            <wp:wrapSquare wrapText="bothSides"/>
            <wp:docPr id="11" name="Picture 3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64229A">
        <w:rPr>
          <w:noProof/>
        </w:rPr>
        <w:drawing>
          <wp:anchor distT="0" distB="0" distL="114300" distR="114300" simplePos="0" relativeHeight="251715584" behindDoc="0" locked="0" layoutInCell="1" allowOverlap="0" wp14:anchorId="2E8A9458" wp14:editId="623CD7F7">
            <wp:simplePos x="0" y="0"/>
            <wp:positionH relativeFrom="page">
              <wp:posOffset>774065</wp:posOffset>
            </wp:positionH>
            <wp:positionV relativeFrom="page">
              <wp:posOffset>2974975</wp:posOffset>
            </wp:positionV>
            <wp:extent cx="6350" cy="6350"/>
            <wp:effectExtent l="0" t="0" r="0" b="0"/>
            <wp:wrapSquare wrapText="bothSides"/>
            <wp:docPr id="10" name="Picture 37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64229A">
        <w:t>По результатам мониторинга готовятся аналитические материалы (сборники, адресные рекомендации, служебные записки и т.д.), в формах, соответствующих целям и задачам конкретных исследований. Указанные материалы включают аналитическую информацию и предложения по вопросам, решение которых находится в компетенции комитета образования администрации МР «</w:t>
      </w:r>
      <w:proofErr w:type="spellStart"/>
      <w:r w:rsidRPr="0064229A">
        <w:t>Ононский</w:t>
      </w:r>
      <w:proofErr w:type="spellEnd"/>
      <w:r w:rsidRPr="0064229A">
        <w:t xml:space="preserve"> район».</w:t>
      </w:r>
    </w:p>
    <w:p w:rsidR="00321816" w:rsidRDefault="00321816" w:rsidP="009231AE">
      <w:pPr>
        <w:spacing w:after="928" w:line="254" w:lineRule="auto"/>
        <w:ind w:left="62" w:right="182" w:firstLine="0"/>
      </w:pPr>
    </w:p>
    <w:p w:rsidR="00321816" w:rsidRDefault="00321816" w:rsidP="009231AE">
      <w:pPr>
        <w:spacing w:after="928" w:line="254" w:lineRule="auto"/>
        <w:ind w:left="62" w:right="182" w:firstLine="0"/>
      </w:pPr>
    </w:p>
    <w:p w:rsidR="00321816" w:rsidRDefault="00321816" w:rsidP="009231AE">
      <w:pPr>
        <w:spacing w:after="928" w:line="254" w:lineRule="auto"/>
        <w:ind w:left="62" w:right="182" w:firstLine="0"/>
      </w:pPr>
    </w:p>
    <w:p w:rsidR="00321816" w:rsidRDefault="00321816" w:rsidP="009231AE">
      <w:pPr>
        <w:spacing w:after="928" w:line="254" w:lineRule="auto"/>
        <w:ind w:left="62" w:right="182" w:firstLine="0"/>
      </w:pPr>
    </w:p>
    <w:p w:rsidR="00321816" w:rsidRDefault="00321816" w:rsidP="009231AE">
      <w:pPr>
        <w:spacing w:after="928" w:line="254" w:lineRule="auto"/>
        <w:ind w:left="62" w:right="182" w:firstLine="0"/>
      </w:pPr>
    </w:p>
    <w:p w:rsidR="00204EDE" w:rsidRDefault="005D34E3" w:rsidP="005D34E3">
      <w:pPr>
        <w:spacing w:after="280" w:line="264" w:lineRule="auto"/>
        <w:ind w:left="76" w:right="345" w:firstLine="4032"/>
        <w:jc w:val="left"/>
      </w:pPr>
      <w:r>
        <w:t xml:space="preserve">  </w:t>
      </w:r>
    </w:p>
    <w:p w:rsidR="00204EDE" w:rsidRDefault="00204EDE" w:rsidP="005D34E3">
      <w:pPr>
        <w:spacing w:after="280" w:line="264" w:lineRule="auto"/>
        <w:ind w:left="76" w:right="345" w:firstLine="4032"/>
        <w:jc w:val="left"/>
      </w:pPr>
    </w:p>
    <w:p w:rsidR="00204EDE" w:rsidRDefault="00204EDE" w:rsidP="005D34E3">
      <w:pPr>
        <w:spacing w:after="280" w:line="264" w:lineRule="auto"/>
        <w:ind w:left="76" w:right="345" w:firstLine="4032"/>
        <w:jc w:val="left"/>
      </w:pPr>
    </w:p>
    <w:p w:rsidR="00204EDE" w:rsidRDefault="00204EDE" w:rsidP="005D34E3">
      <w:pPr>
        <w:spacing w:after="280" w:line="264" w:lineRule="auto"/>
        <w:ind w:left="76" w:right="345" w:firstLine="4032"/>
        <w:jc w:val="left"/>
      </w:pPr>
    </w:p>
    <w:p w:rsidR="00204EDE" w:rsidRDefault="00204EDE" w:rsidP="005D34E3">
      <w:pPr>
        <w:spacing w:after="280" w:line="264" w:lineRule="auto"/>
        <w:ind w:left="76" w:right="345" w:firstLine="4032"/>
        <w:jc w:val="left"/>
      </w:pPr>
    </w:p>
    <w:p w:rsidR="00204EDE" w:rsidRDefault="00204EDE" w:rsidP="005D34E3">
      <w:pPr>
        <w:spacing w:after="280" w:line="264" w:lineRule="auto"/>
        <w:ind w:left="76" w:right="345" w:firstLine="4032"/>
        <w:jc w:val="left"/>
      </w:pPr>
    </w:p>
    <w:p w:rsidR="00204EDE" w:rsidRDefault="00204EDE" w:rsidP="005D34E3">
      <w:pPr>
        <w:spacing w:after="280" w:line="264" w:lineRule="auto"/>
        <w:ind w:left="76" w:right="345" w:firstLine="4032"/>
        <w:jc w:val="left"/>
      </w:pPr>
    </w:p>
    <w:p w:rsidR="00204EDE" w:rsidRDefault="00204EDE" w:rsidP="005D34E3">
      <w:pPr>
        <w:spacing w:after="280" w:line="264" w:lineRule="auto"/>
        <w:ind w:left="76" w:right="345" w:firstLine="4032"/>
        <w:jc w:val="left"/>
      </w:pPr>
    </w:p>
    <w:p w:rsidR="00204EDE" w:rsidRDefault="00204EDE" w:rsidP="005D34E3">
      <w:pPr>
        <w:spacing w:after="280" w:line="264" w:lineRule="auto"/>
        <w:ind w:left="76" w:right="345" w:firstLine="4032"/>
        <w:jc w:val="left"/>
      </w:pPr>
    </w:p>
    <w:p w:rsidR="005D34E3" w:rsidRDefault="005D34E3" w:rsidP="005D34E3">
      <w:pPr>
        <w:spacing w:after="280" w:line="264" w:lineRule="auto"/>
        <w:ind w:left="76" w:right="345" w:firstLine="4032"/>
        <w:jc w:val="left"/>
      </w:pPr>
      <w:r>
        <w:lastRenderedPageBreak/>
        <w:t xml:space="preserve">   </w:t>
      </w:r>
      <w:bookmarkStart w:id="4" w:name="_Hlk76725290"/>
      <w:r w:rsidRPr="00B43566">
        <w:rPr>
          <w:sz w:val="30"/>
        </w:rPr>
        <w:t xml:space="preserve">Приложение № </w:t>
      </w:r>
      <w:r>
        <w:rPr>
          <w:sz w:val="30"/>
        </w:rPr>
        <w:t>5</w:t>
      </w:r>
      <w:r w:rsidRPr="00B43566">
        <w:rPr>
          <w:sz w:val="30"/>
        </w:rPr>
        <w:t xml:space="preserve"> к приказу комитета</w:t>
      </w:r>
      <w:r>
        <w:t xml:space="preserve"> </w:t>
      </w:r>
    </w:p>
    <w:p w:rsidR="005D34E3" w:rsidRDefault="005D34E3" w:rsidP="005D34E3">
      <w:pPr>
        <w:spacing w:after="280" w:line="264" w:lineRule="auto"/>
        <w:ind w:left="76" w:right="345" w:firstLine="4032"/>
        <w:jc w:val="left"/>
        <w:rPr>
          <w:sz w:val="30"/>
        </w:rPr>
      </w:pPr>
      <w:r>
        <w:t xml:space="preserve">                    </w:t>
      </w:r>
      <w:r w:rsidRPr="00B43566">
        <w:rPr>
          <w:sz w:val="30"/>
        </w:rPr>
        <w:t>образования администрации</w:t>
      </w:r>
      <w:r>
        <w:rPr>
          <w:sz w:val="30"/>
        </w:rPr>
        <w:t xml:space="preserve">                          </w:t>
      </w:r>
      <w:r>
        <w:t xml:space="preserve">                                                                                           </w:t>
      </w:r>
    </w:p>
    <w:p w:rsidR="005D34E3" w:rsidRPr="00B43566" w:rsidRDefault="005D34E3" w:rsidP="005D34E3">
      <w:pPr>
        <w:spacing w:after="280" w:line="264" w:lineRule="auto"/>
        <w:ind w:left="76" w:right="345" w:firstLine="4032"/>
        <w:jc w:val="left"/>
        <w:rPr>
          <w:sz w:val="30"/>
        </w:rPr>
      </w:pPr>
      <w:r>
        <w:rPr>
          <w:sz w:val="30"/>
        </w:rPr>
        <w:t xml:space="preserve">                           </w:t>
      </w:r>
      <w:r w:rsidRPr="00B43566">
        <w:rPr>
          <w:sz w:val="30"/>
        </w:rPr>
        <w:t xml:space="preserve"> МР «</w:t>
      </w:r>
      <w:proofErr w:type="spellStart"/>
      <w:r w:rsidRPr="00B43566">
        <w:rPr>
          <w:sz w:val="30"/>
        </w:rPr>
        <w:t>Ононский</w:t>
      </w:r>
      <w:proofErr w:type="spellEnd"/>
      <w:r w:rsidRPr="00B43566">
        <w:rPr>
          <w:sz w:val="30"/>
        </w:rPr>
        <w:t xml:space="preserve"> район» </w:t>
      </w:r>
    </w:p>
    <w:p w:rsidR="005D34E3" w:rsidRDefault="005D34E3" w:rsidP="005D34E3">
      <w:pPr>
        <w:spacing w:after="280" w:line="264" w:lineRule="auto"/>
        <w:ind w:left="76" w:right="345" w:firstLine="4032"/>
        <w:jc w:val="left"/>
        <w:rPr>
          <w:sz w:val="30"/>
        </w:rPr>
      </w:pPr>
      <w:r>
        <w:rPr>
          <w:sz w:val="30"/>
        </w:rPr>
        <w:t xml:space="preserve">                </w:t>
      </w:r>
      <w:r w:rsidRPr="00B43566">
        <w:rPr>
          <w:sz w:val="30"/>
        </w:rPr>
        <w:t xml:space="preserve">От </w:t>
      </w:r>
      <w:proofErr w:type="gramStart"/>
      <w:r w:rsidRPr="00B43566">
        <w:rPr>
          <w:sz w:val="30"/>
        </w:rPr>
        <w:t xml:space="preserve">«  </w:t>
      </w:r>
      <w:r w:rsidR="00E00BB5">
        <w:rPr>
          <w:sz w:val="30"/>
        </w:rPr>
        <w:t>09</w:t>
      </w:r>
      <w:proofErr w:type="gramEnd"/>
      <w:r w:rsidRPr="00B43566">
        <w:rPr>
          <w:sz w:val="30"/>
        </w:rPr>
        <w:t xml:space="preserve"> » июля 2021г №</w:t>
      </w:r>
      <w:r w:rsidR="00E00BB5">
        <w:rPr>
          <w:sz w:val="30"/>
        </w:rPr>
        <w:t>106о\д</w:t>
      </w:r>
    </w:p>
    <w:bookmarkEnd w:id="4"/>
    <w:p w:rsidR="00AE0350" w:rsidRPr="00E00BB5" w:rsidRDefault="009612CA" w:rsidP="009612CA">
      <w:pPr>
        <w:spacing w:after="3" w:line="265" w:lineRule="auto"/>
        <w:ind w:left="0" w:right="755" w:firstLine="0"/>
        <w:rPr>
          <w:b/>
        </w:rPr>
      </w:pPr>
      <w:r>
        <w:t xml:space="preserve">      </w:t>
      </w:r>
      <w:r w:rsidR="002B68A4" w:rsidRPr="00E00BB5">
        <w:rPr>
          <w:b/>
          <w:sz w:val="30"/>
        </w:rPr>
        <w:t>П</w:t>
      </w:r>
      <w:r w:rsidRPr="00E00BB5">
        <w:rPr>
          <w:b/>
          <w:sz w:val="30"/>
        </w:rPr>
        <w:t>оложение о системе методической работы МР «</w:t>
      </w:r>
      <w:proofErr w:type="spellStart"/>
      <w:r w:rsidRPr="00E00BB5">
        <w:rPr>
          <w:b/>
          <w:sz w:val="30"/>
        </w:rPr>
        <w:t>Ононский</w:t>
      </w:r>
      <w:proofErr w:type="spellEnd"/>
      <w:r w:rsidRPr="00E00BB5">
        <w:rPr>
          <w:b/>
          <w:sz w:val="30"/>
        </w:rPr>
        <w:t xml:space="preserve"> район»</w:t>
      </w:r>
    </w:p>
    <w:p w:rsidR="00AE0350" w:rsidRDefault="002B68A4">
      <w:pPr>
        <w:spacing w:after="3" w:line="265" w:lineRule="auto"/>
        <w:ind w:left="658" w:right="15" w:hanging="10"/>
        <w:jc w:val="center"/>
      </w:pPr>
      <w:r>
        <w:rPr>
          <w:sz w:val="30"/>
        </w:rPr>
        <w:t>1.</w:t>
      </w:r>
      <w:r w:rsidR="009612CA">
        <w:rPr>
          <w:sz w:val="30"/>
        </w:rPr>
        <w:t>Общие положения</w:t>
      </w:r>
    </w:p>
    <w:p w:rsidR="00AE0350" w:rsidRDefault="002B68A4">
      <w:pPr>
        <w:ind w:left="62" w:right="192"/>
      </w:pPr>
      <w:proofErr w:type="spellStart"/>
      <w:r>
        <w:t>l.l</w:t>
      </w:r>
      <w:proofErr w:type="spellEnd"/>
      <w:r>
        <w:t xml:space="preserve">. Положение определяет методологические, организационные, содержательные и процессуальные основы деятельности и направления модернизации существующих в </w:t>
      </w:r>
      <w:r w:rsidR="009612CA">
        <w:t>муниципальной системе</w:t>
      </w:r>
      <w:r>
        <w:t xml:space="preserve"> образования структур и форм методического сопровождения образовательных организаций и работников сферы образования в целях развития кадрового потенциала и повышения качества образования.</w:t>
      </w:r>
    </w:p>
    <w:p w:rsidR="00AE0350" w:rsidRDefault="002B68A4">
      <w:pPr>
        <w:spacing w:after="0" w:line="259" w:lineRule="auto"/>
        <w:ind w:left="96" w:right="427" w:hanging="10"/>
        <w:jc w:val="center"/>
      </w:pPr>
      <w:r>
        <w:t>1.2. Нормативное обеспечение системы методической работы:</w:t>
      </w:r>
    </w:p>
    <w:p w:rsidR="00AE0350" w:rsidRDefault="002B68A4">
      <w:pPr>
        <w:spacing w:after="38"/>
        <w:ind w:left="62" w:right="19"/>
      </w:pPr>
      <w:r>
        <w:rPr>
          <w:noProof/>
        </w:rPr>
        <w:drawing>
          <wp:inline distT="0" distB="0" distL="0" distR="0">
            <wp:extent cx="94488" cy="15245"/>
            <wp:effectExtent l="0" t="0" r="0" b="0"/>
            <wp:docPr id="38778" name="Picture 38778"/>
            <wp:cNvGraphicFramePr/>
            <a:graphic xmlns:a="http://schemas.openxmlformats.org/drawingml/2006/main">
              <a:graphicData uri="http://schemas.openxmlformats.org/drawingml/2006/picture">
                <pic:pic xmlns:pic="http://schemas.openxmlformats.org/drawingml/2006/picture">
                  <pic:nvPicPr>
                    <pic:cNvPr id="38778" name="Picture 38778"/>
                    <pic:cNvPicPr/>
                  </pic:nvPicPr>
                  <pic:blipFill>
                    <a:blip r:embed="rId38"/>
                    <a:stretch>
                      <a:fillRect/>
                    </a:stretch>
                  </pic:blipFill>
                  <pic:spPr>
                    <a:xfrm>
                      <a:off x="0" y="0"/>
                      <a:ext cx="94488" cy="15245"/>
                    </a:xfrm>
                    <a:prstGeom prst="rect">
                      <a:avLst/>
                    </a:prstGeom>
                  </pic:spPr>
                </pic:pic>
              </a:graphicData>
            </a:graphic>
          </wp:inline>
        </w:drawing>
      </w:r>
      <w:r>
        <w:t xml:space="preserve"> Федеральный закон от 29 декабря 2012 года </w:t>
      </w:r>
      <w:r w:rsidR="009612CA">
        <w:t>№</w:t>
      </w:r>
      <w:r>
        <w:t xml:space="preserve"> 273-ФЗ </w:t>
      </w:r>
      <w:proofErr w:type="gramStart"/>
      <w:r w:rsidR="009612CA">
        <w:t>« Об</w:t>
      </w:r>
      <w:proofErr w:type="gramEnd"/>
      <w:r>
        <w:t xml:space="preserve"> образовании в Российской</w:t>
      </w:r>
      <w:r w:rsidR="009612CA">
        <w:rPr>
          <w:noProof/>
        </w:rPr>
        <w:t xml:space="preserve"> Федерации»</w:t>
      </w:r>
    </w:p>
    <w:p w:rsidR="009612CA" w:rsidRDefault="002B68A4">
      <w:pPr>
        <w:spacing w:after="4" w:line="251" w:lineRule="auto"/>
        <w:ind w:left="57" w:right="192"/>
        <w:jc w:val="left"/>
        <w:rPr>
          <w:noProof/>
        </w:rPr>
      </w:pPr>
      <w:r>
        <w:rPr>
          <w:noProof/>
        </w:rPr>
        <w:drawing>
          <wp:anchor distT="0" distB="0" distL="114300" distR="114300" simplePos="0" relativeHeight="251682816" behindDoc="0" locked="0" layoutInCell="1" allowOverlap="0">
            <wp:simplePos x="0" y="0"/>
            <wp:positionH relativeFrom="page">
              <wp:posOffset>1158240</wp:posOffset>
            </wp:positionH>
            <wp:positionV relativeFrom="page">
              <wp:posOffset>3872056</wp:posOffset>
            </wp:positionV>
            <wp:extent cx="3048" cy="9146"/>
            <wp:effectExtent l="0" t="0" r="0" b="0"/>
            <wp:wrapSquare wrapText="bothSides"/>
            <wp:docPr id="38777" name="Picture 38777"/>
            <wp:cNvGraphicFramePr/>
            <a:graphic xmlns:a="http://schemas.openxmlformats.org/drawingml/2006/main">
              <a:graphicData uri="http://schemas.openxmlformats.org/drawingml/2006/picture">
                <pic:pic xmlns:pic="http://schemas.openxmlformats.org/drawingml/2006/picture">
                  <pic:nvPicPr>
                    <pic:cNvPr id="38777" name="Picture 38777"/>
                    <pic:cNvPicPr/>
                  </pic:nvPicPr>
                  <pic:blipFill>
                    <a:blip r:embed="rId39"/>
                    <a:stretch>
                      <a:fillRect/>
                    </a:stretch>
                  </pic:blipFill>
                  <pic:spPr>
                    <a:xfrm>
                      <a:off x="0" y="0"/>
                      <a:ext cx="3048" cy="9146"/>
                    </a:xfrm>
                    <a:prstGeom prst="rect">
                      <a:avLst/>
                    </a:prstGeom>
                  </pic:spPr>
                </pic:pic>
              </a:graphicData>
            </a:graphic>
          </wp:anchor>
        </w:drawing>
      </w:r>
      <w:r>
        <w:rPr>
          <w:noProof/>
        </w:rPr>
        <w:drawing>
          <wp:anchor distT="0" distB="0" distL="114300" distR="114300" simplePos="0" relativeHeight="251683840" behindDoc="0" locked="0" layoutInCell="1" allowOverlap="0">
            <wp:simplePos x="0" y="0"/>
            <wp:positionH relativeFrom="page">
              <wp:posOffset>905256</wp:posOffset>
            </wp:positionH>
            <wp:positionV relativeFrom="page">
              <wp:posOffset>7292880</wp:posOffset>
            </wp:positionV>
            <wp:extent cx="6096" cy="6097"/>
            <wp:effectExtent l="0" t="0" r="0" b="0"/>
            <wp:wrapSquare wrapText="bothSides"/>
            <wp:docPr id="38789" name="Picture 38789"/>
            <wp:cNvGraphicFramePr/>
            <a:graphic xmlns:a="http://schemas.openxmlformats.org/drawingml/2006/main">
              <a:graphicData uri="http://schemas.openxmlformats.org/drawingml/2006/picture">
                <pic:pic xmlns:pic="http://schemas.openxmlformats.org/drawingml/2006/picture">
                  <pic:nvPicPr>
                    <pic:cNvPr id="38789" name="Picture 38789"/>
                    <pic:cNvPicPr/>
                  </pic:nvPicPr>
                  <pic:blipFill>
                    <a:blip r:embed="rId40"/>
                    <a:stretch>
                      <a:fillRect/>
                    </a:stretch>
                  </pic:blipFill>
                  <pic:spPr>
                    <a:xfrm>
                      <a:off x="0" y="0"/>
                      <a:ext cx="6096" cy="6097"/>
                    </a:xfrm>
                    <a:prstGeom prst="rect">
                      <a:avLst/>
                    </a:prstGeom>
                  </pic:spPr>
                </pic:pic>
              </a:graphicData>
            </a:graphic>
          </wp:anchor>
        </w:drawing>
      </w:r>
      <w:r>
        <w:rPr>
          <w:noProof/>
        </w:rPr>
        <w:drawing>
          <wp:inline distT="0" distB="0" distL="0" distR="0">
            <wp:extent cx="97536" cy="15244"/>
            <wp:effectExtent l="0" t="0" r="0" b="0"/>
            <wp:docPr id="38785" name="Picture 38785"/>
            <wp:cNvGraphicFramePr/>
            <a:graphic xmlns:a="http://schemas.openxmlformats.org/drawingml/2006/main">
              <a:graphicData uri="http://schemas.openxmlformats.org/drawingml/2006/picture">
                <pic:pic xmlns:pic="http://schemas.openxmlformats.org/drawingml/2006/picture">
                  <pic:nvPicPr>
                    <pic:cNvPr id="38785" name="Picture 38785"/>
                    <pic:cNvPicPr/>
                  </pic:nvPicPr>
                  <pic:blipFill>
                    <a:blip r:embed="rId41"/>
                    <a:stretch>
                      <a:fillRect/>
                    </a:stretch>
                  </pic:blipFill>
                  <pic:spPr>
                    <a:xfrm>
                      <a:off x="0" y="0"/>
                      <a:ext cx="97536" cy="15244"/>
                    </a:xfrm>
                    <a:prstGeom prst="rect">
                      <a:avLst/>
                    </a:prstGeom>
                  </pic:spPr>
                </pic:pic>
              </a:graphicData>
            </a:graphic>
          </wp:inline>
        </w:drawing>
      </w:r>
      <w:r>
        <w:tab/>
        <w:t xml:space="preserve">Указ Президента РФ от 7 мая 2018 </w:t>
      </w:r>
      <w:proofErr w:type="gramStart"/>
      <w:r>
        <w:t>г. .</w:t>
      </w:r>
      <w:proofErr w:type="gramEnd"/>
      <w:r w:rsidR="009612CA">
        <w:t>№</w:t>
      </w:r>
      <w:r>
        <w:t xml:space="preserve"> 204 «О национальных целях и стратегических задачах развития Российской Федерации на период до 2024 года»; </w:t>
      </w:r>
    </w:p>
    <w:p w:rsidR="00675468" w:rsidRDefault="009612CA">
      <w:pPr>
        <w:spacing w:after="4" w:line="251" w:lineRule="auto"/>
        <w:ind w:left="57" w:right="192"/>
        <w:jc w:val="left"/>
        <w:rPr>
          <w:noProof/>
        </w:rPr>
      </w:pPr>
      <w:r>
        <w:rPr>
          <w:noProof/>
        </w:rPr>
        <w:t>-</w:t>
      </w:r>
      <w:r w:rsidR="002B68A4">
        <w:t xml:space="preserve">распоряжение Правительства Российской Федерации от 31 декабря 2019 года </w:t>
      </w:r>
      <w:r>
        <w:t>№</w:t>
      </w:r>
      <w:r w:rsidR="002B68A4">
        <w:t xml:space="preserve"> 3273-р </w:t>
      </w:r>
      <w:proofErr w:type="gramStart"/>
      <w:r w:rsidR="00321816">
        <w:t>«</w:t>
      </w:r>
      <w:r>
        <w:t xml:space="preserve"> Об</w:t>
      </w:r>
      <w:proofErr w:type="gramEnd"/>
      <w:r>
        <w:t xml:space="preserve"> </w:t>
      </w:r>
      <w:r w:rsidR="002B68A4">
        <w:t xml:space="preserve"> утверждении основных принципов национальной системы профессионального роста педагогических работников Российской Федерации, включая национальную систему учительского роста»;</w:t>
      </w:r>
    </w:p>
    <w:p w:rsidR="00675468" w:rsidRDefault="002B68A4" w:rsidP="00675468">
      <w:pPr>
        <w:spacing w:after="4" w:line="251" w:lineRule="auto"/>
        <w:ind w:left="57" w:right="192" w:firstLine="0"/>
        <w:jc w:val="left"/>
      </w:pPr>
      <w:r>
        <w:tab/>
      </w:r>
      <w:r w:rsidR="00675468">
        <w:t>-</w:t>
      </w:r>
      <w:r>
        <w:t xml:space="preserve">распоряжение Правительства Российской Федерации от 29 ноября 2014 года </w:t>
      </w:r>
      <w:r w:rsidR="00675468">
        <w:t>№</w:t>
      </w:r>
      <w:r>
        <w:t xml:space="preserve"> 2403-р </w:t>
      </w:r>
      <w:proofErr w:type="gramStart"/>
      <w:r w:rsidR="00675468">
        <w:t>« Об</w:t>
      </w:r>
      <w:proofErr w:type="gramEnd"/>
      <w:r>
        <w:t xml:space="preserve"> утверждении Основ государственной молодежной политики Российской Федерации на период до 2025 года»;</w:t>
      </w:r>
    </w:p>
    <w:p w:rsidR="00675468" w:rsidRPr="00321816" w:rsidRDefault="00675468" w:rsidP="00675468">
      <w:pPr>
        <w:spacing w:after="4" w:line="251" w:lineRule="auto"/>
        <w:ind w:left="57" w:right="192" w:firstLine="0"/>
        <w:jc w:val="left"/>
        <w:rPr>
          <w:noProof/>
        </w:rPr>
      </w:pPr>
      <w:r w:rsidRPr="00321816">
        <w:t>-</w:t>
      </w:r>
      <w:r w:rsidR="002B68A4" w:rsidRPr="00321816">
        <w:t xml:space="preserve">приказ Министерства просвещения Российской Федерации от 27 ноября 2018 года </w:t>
      </w:r>
      <w:r w:rsidRPr="00321816">
        <w:t>№</w:t>
      </w:r>
      <w:r w:rsidR="002B68A4" w:rsidRPr="00321816">
        <w:t xml:space="preserve"> 247 «Об утверждении Типового положения об учебно</w:t>
      </w:r>
      <w:r w:rsidRPr="00321816">
        <w:t>-</w:t>
      </w:r>
      <w:r w:rsidR="002B68A4" w:rsidRPr="00321816">
        <w:t xml:space="preserve">методических объединениях в системе общего образования»; </w:t>
      </w:r>
    </w:p>
    <w:p w:rsidR="00321816" w:rsidRDefault="00675468" w:rsidP="00675468">
      <w:pPr>
        <w:spacing w:after="4" w:line="251" w:lineRule="auto"/>
        <w:ind w:left="57" w:right="192" w:firstLine="0"/>
        <w:jc w:val="left"/>
        <w:rPr>
          <w:noProof/>
        </w:rPr>
      </w:pPr>
      <w:r w:rsidRPr="00321816">
        <w:rPr>
          <w:noProof/>
        </w:rPr>
        <w:t>-</w:t>
      </w:r>
      <w:r w:rsidR="002B68A4" w:rsidRPr="00321816">
        <w:t xml:space="preserve">распоряжение </w:t>
      </w:r>
      <w:r w:rsidR="002B68A4" w:rsidRPr="00321816">
        <w:tab/>
        <w:t>Министерства</w:t>
      </w:r>
      <w:r w:rsidR="002B68A4" w:rsidRPr="00321816">
        <w:tab/>
        <w:t>просвещения</w:t>
      </w:r>
      <w:r w:rsidR="002B68A4" w:rsidRPr="00321816">
        <w:tab/>
        <w:t xml:space="preserve">Российской Федерации от 25 декабря 2019 года </w:t>
      </w:r>
      <w:r w:rsidR="00321816">
        <w:t xml:space="preserve">№ </w:t>
      </w:r>
      <w:r w:rsidR="002B68A4" w:rsidRPr="00321816">
        <w:t xml:space="preserve">Q P-145 </w:t>
      </w:r>
      <w:r w:rsidR="00321816">
        <w:t xml:space="preserve">« Об </w:t>
      </w:r>
      <w:r w:rsidR="002B68A4" w:rsidRPr="00321816">
        <w:t>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w:t>
      </w:r>
      <w:r w:rsidR="00321816">
        <w:t xml:space="preserve"> </w:t>
      </w:r>
      <w:r w:rsidR="002B68A4" w:rsidRPr="00321816">
        <w:t>общеобразовательным</w:t>
      </w:r>
      <w:r w:rsidR="002B68A4" w:rsidRPr="00321816">
        <w:tab/>
        <w:t>и</w:t>
      </w:r>
      <w:r w:rsidR="002B68A4" w:rsidRPr="00555398">
        <w:rPr>
          <w:b/>
        </w:rPr>
        <w:tab/>
      </w:r>
      <w:r w:rsidR="002B68A4">
        <w:t>программам</w:t>
      </w:r>
      <w:r w:rsidR="002B68A4">
        <w:tab/>
        <w:t xml:space="preserve">среднего профессионального образования, в том числе с применением лучших практик обмена опытом между </w:t>
      </w:r>
      <w:r w:rsidR="00321816">
        <w:rPr>
          <w:noProof/>
        </w:rPr>
        <w:t>обучающимися»;</w:t>
      </w:r>
    </w:p>
    <w:p w:rsidR="00880CE8" w:rsidRDefault="00880CE8" w:rsidP="00675468">
      <w:pPr>
        <w:spacing w:after="4" w:line="251" w:lineRule="auto"/>
        <w:ind w:left="57" w:right="192" w:firstLine="0"/>
        <w:jc w:val="left"/>
      </w:pPr>
      <w:r>
        <w:rPr>
          <w:noProof/>
        </w:rPr>
        <w:t>-</w:t>
      </w:r>
      <w:r w:rsidR="002B68A4">
        <w:t>приказ Министерства образования, науки и молодёжной политики Забайкальского края</w:t>
      </w:r>
      <w:r>
        <w:t xml:space="preserve"> </w:t>
      </w:r>
      <w:proofErr w:type="gramStart"/>
      <w:r>
        <w:t>« О</w:t>
      </w:r>
      <w:proofErr w:type="gramEnd"/>
      <w:r w:rsidR="002B68A4">
        <w:t xml:space="preserve"> деятельности регионального </w:t>
      </w:r>
      <w:proofErr w:type="spellStart"/>
      <w:r w:rsidR="002B68A4">
        <w:t>учебно</w:t>
      </w:r>
      <w:proofErr w:type="spellEnd"/>
      <w:r w:rsidR="002B68A4">
        <w:t xml:space="preserve"> - методического объединения в системе общего образования</w:t>
      </w:r>
      <w:r>
        <w:t>»</w:t>
      </w:r>
      <w:r w:rsidR="002B68A4">
        <w:t xml:space="preserve"> </w:t>
      </w:r>
      <w:r>
        <w:t>№</w:t>
      </w:r>
      <w:r w:rsidR="002B68A4">
        <w:t xml:space="preserve"> 121 от 24.01.2020 года; </w:t>
      </w:r>
    </w:p>
    <w:p w:rsidR="00880CE8" w:rsidRDefault="00880CE8" w:rsidP="00675468">
      <w:pPr>
        <w:spacing w:after="4" w:line="251" w:lineRule="auto"/>
        <w:ind w:left="57" w:right="192" w:firstLine="0"/>
        <w:jc w:val="left"/>
        <w:rPr>
          <w:noProof/>
        </w:rPr>
      </w:pPr>
      <w:r>
        <w:rPr>
          <w:noProof/>
        </w:rPr>
        <w:t>-</w:t>
      </w:r>
      <w:r w:rsidR="002B68A4">
        <w:t>поручение Правительства Российской Федерации от 21 июня 2017 г</w:t>
      </w:r>
      <w:r>
        <w:t>№</w:t>
      </w:r>
      <w:r w:rsidR="002B68A4">
        <w:t xml:space="preserve"> ОГ-П8-З959 по формированию и введению национальной системы учительского роста (НСУР); </w:t>
      </w:r>
    </w:p>
    <w:p w:rsidR="00880CE8" w:rsidRDefault="00880CE8" w:rsidP="00675468">
      <w:pPr>
        <w:spacing w:after="4" w:line="251" w:lineRule="auto"/>
        <w:ind w:left="57" w:right="192" w:firstLine="0"/>
        <w:jc w:val="left"/>
        <w:rPr>
          <w:noProof/>
        </w:rPr>
      </w:pPr>
      <w:r>
        <w:rPr>
          <w:noProof/>
        </w:rPr>
        <w:lastRenderedPageBreak/>
        <w:t>--</w:t>
      </w:r>
      <w:r w:rsidR="002B68A4">
        <w:t>паспорт федерального проекта «Учитель будущего» (приложение к протоколу заседания проектного комитета по национальному проекту «Образование» от 07 декабря 2018 г. N2 3);</w:t>
      </w:r>
    </w:p>
    <w:p w:rsidR="00AE0350" w:rsidRDefault="00880CE8" w:rsidP="00675468">
      <w:pPr>
        <w:spacing w:after="4" w:line="251" w:lineRule="auto"/>
        <w:ind w:left="57" w:right="192" w:firstLine="0"/>
        <w:jc w:val="left"/>
      </w:pPr>
      <w:r>
        <w:t>-</w:t>
      </w:r>
      <w:r w:rsidR="002B68A4">
        <w:t xml:space="preserve">письмо Министерства образования и науки Российской Федерации </w:t>
      </w:r>
      <w:r>
        <w:t>№</w:t>
      </w:r>
      <w:r w:rsidR="002B68A4">
        <w:t xml:space="preserve"> НТ-944/08 и Профсоюза работников народного образования Российской Федерации </w:t>
      </w:r>
      <w:r>
        <w:t>№</w:t>
      </w:r>
      <w:r w:rsidR="002B68A4">
        <w:t xml:space="preserve"> 326 от 11 июля 2016 года </w:t>
      </w:r>
      <w:proofErr w:type="gramStart"/>
      <w:r w:rsidR="002B68A4">
        <w:tab/>
      </w:r>
      <w:r>
        <w:t>« О</w:t>
      </w:r>
      <w:proofErr w:type="gramEnd"/>
      <w:r>
        <w:t xml:space="preserve"> </w:t>
      </w:r>
      <w:r w:rsidR="002B68A4">
        <w:t>мерах комплексной поддержки молодых педагогов».</w:t>
      </w:r>
    </w:p>
    <w:p w:rsidR="00AE0350" w:rsidRDefault="002B68A4">
      <w:pPr>
        <w:spacing w:after="317"/>
        <w:ind w:left="62" w:right="235"/>
      </w:pPr>
      <w:r>
        <w:t>1.3. Положение определяет цели, задачи, формы организации системы методической работы в Забайкальском крае в условиях единого научно-методического пространства.</w:t>
      </w:r>
    </w:p>
    <w:p w:rsidR="00AE0350" w:rsidRDefault="002B68A4" w:rsidP="008B4804">
      <w:pPr>
        <w:spacing w:after="299" w:line="264" w:lineRule="auto"/>
        <w:ind w:left="0" w:firstLine="0"/>
        <w:jc w:val="left"/>
      </w:pPr>
      <w:r>
        <w:rPr>
          <w:sz w:val="30"/>
        </w:rPr>
        <w:t>2. О</w:t>
      </w:r>
      <w:r w:rsidR="00880CE8">
        <w:rPr>
          <w:sz w:val="30"/>
        </w:rPr>
        <w:t>боснование муниципальной системы методической работы</w:t>
      </w:r>
      <w:r>
        <w:rPr>
          <w:sz w:val="30"/>
        </w:rPr>
        <w:t xml:space="preserve"> </w:t>
      </w:r>
    </w:p>
    <w:p w:rsidR="00880CE8" w:rsidRDefault="002B68A4">
      <w:pPr>
        <w:ind w:left="62" w:right="245"/>
      </w:pPr>
      <w:r>
        <w:t>2.1 У</w:t>
      </w:r>
      <w:r w:rsidR="00880CE8">
        <w:t xml:space="preserve">чет специфики </w:t>
      </w:r>
      <w:proofErr w:type="gramStart"/>
      <w:r w:rsidR="00880CE8">
        <w:t>ОО</w:t>
      </w:r>
      <w:r>
        <w:t xml:space="preserve"> </w:t>
      </w:r>
      <w:r w:rsidR="00880CE8">
        <w:t>.</w:t>
      </w:r>
      <w:proofErr w:type="gramEnd"/>
    </w:p>
    <w:p w:rsidR="00AE0350" w:rsidRDefault="002B68A4">
      <w:pPr>
        <w:ind w:left="62" w:right="245"/>
      </w:pPr>
      <w:r>
        <w:t xml:space="preserve">Система общего образования </w:t>
      </w:r>
      <w:r w:rsidR="00880CE8">
        <w:t>МР «</w:t>
      </w:r>
      <w:proofErr w:type="spellStart"/>
      <w:r w:rsidR="00880CE8">
        <w:t>Ононский</w:t>
      </w:r>
      <w:proofErr w:type="spellEnd"/>
      <w:r w:rsidR="00880CE8">
        <w:t xml:space="preserve"> район»</w:t>
      </w:r>
      <w:r>
        <w:t xml:space="preserve"> включает </w:t>
      </w:r>
      <w:r w:rsidR="00880CE8">
        <w:t>13</w:t>
      </w:r>
      <w:r>
        <w:t xml:space="preserve"> общеобразовательных организаций, в которых обучается </w:t>
      </w:r>
      <w:r w:rsidR="00880CE8">
        <w:t>1239</w:t>
      </w:r>
      <w:r>
        <w:t xml:space="preserve"> школьников.</w:t>
      </w:r>
    </w:p>
    <w:p w:rsidR="00AE0350" w:rsidRDefault="002B68A4">
      <w:pPr>
        <w:spacing w:after="63"/>
        <w:ind w:left="62" w:right="19"/>
      </w:pPr>
      <w:r>
        <w:rPr>
          <w:noProof/>
        </w:rPr>
        <w:drawing>
          <wp:anchor distT="0" distB="0" distL="114300" distR="114300" simplePos="0" relativeHeight="251684864" behindDoc="0" locked="0" layoutInCell="1" allowOverlap="0">
            <wp:simplePos x="0" y="0"/>
            <wp:positionH relativeFrom="page">
              <wp:posOffset>1189191</wp:posOffset>
            </wp:positionH>
            <wp:positionV relativeFrom="page">
              <wp:posOffset>3115936</wp:posOffset>
            </wp:positionV>
            <wp:extent cx="9148" cy="12195"/>
            <wp:effectExtent l="0" t="0" r="0" b="0"/>
            <wp:wrapSquare wrapText="bothSides"/>
            <wp:docPr id="40815" name="Picture 40815"/>
            <wp:cNvGraphicFramePr/>
            <a:graphic xmlns:a="http://schemas.openxmlformats.org/drawingml/2006/main">
              <a:graphicData uri="http://schemas.openxmlformats.org/drawingml/2006/picture">
                <pic:pic xmlns:pic="http://schemas.openxmlformats.org/drawingml/2006/picture">
                  <pic:nvPicPr>
                    <pic:cNvPr id="40815" name="Picture 40815"/>
                    <pic:cNvPicPr/>
                  </pic:nvPicPr>
                  <pic:blipFill>
                    <a:blip r:embed="rId42"/>
                    <a:stretch>
                      <a:fillRect/>
                    </a:stretch>
                  </pic:blipFill>
                  <pic:spPr>
                    <a:xfrm>
                      <a:off x="0" y="0"/>
                      <a:ext cx="9148" cy="12195"/>
                    </a:xfrm>
                    <a:prstGeom prst="rect">
                      <a:avLst/>
                    </a:prstGeom>
                  </pic:spPr>
                </pic:pic>
              </a:graphicData>
            </a:graphic>
          </wp:anchor>
        </w:drawing>
      </w:r>
      <w:r w:rsidR="00880CE8">
        <w:rPr>
          <w:noProof/>
        </w:rPr>
        <w:t>Все школы относятся к школам в</w:t>
      </w:r>
      <w:r w:rsidR="00470D71">
        <w:rPr>
          <w:noProof/>
        </w:rPr>
        <w:t xml:space="preserve"> </w:t>
      </w:r>
      <w:r>
        <w:t>сельской местности</w:t>
      </w:r>
      <w:r w:rsidR="00880CE8">
        <w:t>,</w:t>
      </w:r>
      <w:r>
        <w:t xml:space="preserve"> в </w:t>
      </w:r>
      <w:r w:rsidR="00880CE8">
        <w:t>районе</w:t>
      </w:r>
      <w:r>
        <w:t xml:space="preserve"> сохраняется достаточная доля малокомплектных школ </w:t>
      </w:r>
      <w:r>
        <w:rPr>
          <w:noProof/>
        </w:rPr>
        <w:drawing>
          <wp:inline distT="0" distB="0" distL="0" distR="0">
            <wp:extent cx="6098" cy="9146"/>
            <wp:effectExtent l="0" t="0" r="0" b="0"/>
            <wp:docPr id="40816" name="Picture 40816"/>
            <wp:cNvGraphicFramePr/>
            <a:graphic xmlns:a="http://schemas.openxmlformats.org/drawingml/2006/main">
              <a:graphicData uri="http://schemas.openxmlformats.org/drawingml/2006/picture">
                <pic:pic xmlns:pic="http://schemas.openxmlformats.org/drawingml/2006/picture">
                  <pic:nvPicPr>
                    <pic:cNvPr id="40816" name="Picture 40816"/>
                    <pic:cNvPicPr/>
                  </pic:nvPicPr>
                  <pic:blipFill>
                    <a:blip r:embed="rId43"/>
                    <a:stretch>
                      <a:fillRect/>
                    </a:stretch>
                  </pic:blipFill>
                  <pic:spPr>
                    <a:xfrm>
                      <a:off x="0" y="0"/>
                      <a:ext cx="6098" cy="9146"/>
                    </a:xfrm>
                    <a:prstGeom prst="rect">
                      <a:avLst/>
                    </a:prstGeom>
                  </pic:spPr>
                </pic:pic>
              </a:graphicData>
            </a:graphic>
          </wp:inline>
        </w:drawing>
      </w:r>
      <w:r>
        <w:t>(</w:t>
      </w:r>
      <w:r w:rsidR="00880CE8">
        <w:t>10 из 13</w:t>
      </w:r>
      <w:r>
        <w:t>).</w:t>
      </w:r>
    </w:p>
    <w:p w:rsidR="00AE0350" w:rsidRDefault="002B68A4">
      <w:pPr>
        <w:ind w:left="62" w:right="226"/>
      </w:pPr>
      <w:r>
        <w:t xml:space="preserve">Численность учителей и педагогов составляет </w:t>
      </w:r>
      <w:r w:rsidR="00880CE8">
        <w:t>211</w:t>
      </w:r>
      <w:r>
        <w:t xml:space="preserve"> </w:t>
      </w:r>
      <w:proofErr w:type="gramStart"/>
      <w:r>
        <w:t xml:space="preserve">чел. </w:t>
      </w:r>
      <w:r w:rsidR="00880CE8">
        <w:t>,</w:t>
      </w:r>
      <w:proofErr w:type="gramEnd"/>
      <w:r w:rsidR="00880CE8">
        <w:t xml:space="preserve"> </w:t>
      </w:r>
      <w:r>
        <w:t>из них</w:t>
      </w:r>
      <w:r w:rsidR="00880CE8">
        <w:t xml:space="preserve"> имеют</w:t>
      </w:r>
      <w:r>
        <w:t xml:space="preserve"> </w:t>
      </w:r>
      <w:r w:rsidR="00880CE8">
        <w:t>51</w:t>
      </w:r>
      <w:r>
        <w:t xml:space="preserve"> чел. — высшую и первую квалификационные категории. Молодые педагоги в возрасте до 35 лет составляют </w:t>
      </w:r>
      <w:r w:rsidR="003E562F">
        <w:t>28,8</w:t>
      </w:r>
      <w:r>
        <w:t xml:space="preserve"> % от общей численности учителей.</w:t>
      </w:r>
    </w:p>
    <w:p w:rsidR="00AE0350" w:rsidRDefault="002B68A4">
      <w:pPr>
        <w:ind w:left="62" w:right="235"/>
      </w:pPr>
      <w:r>
        <w:t xml:space="preserve">Несмотря на наличие устойчивых показателей системы образования </w:t>
      </w:r>
      <w:r w:rsidR="003E562F">
        <w:t>МР «</w:t>
      </w:r>
      <w:proofErr w:type="spellStart"/>
      <w:r w:rsidR="003E562F">
        <w:t>Ононский</w:t>
      </w:r>
      <w:proofErr w:type="spellEnd"/>
      <w:r w:rsidR="003E562F">
        <w:t xml:space="preserve"> район»</w:t>
      </w:r>
      <w:r>
        <w:t xml:space="preserve">, отмечается ряд проблем, напрямую связанных с уровнем профессионализма и компетентности педагогических кадров. Анализ контингента педагогических работников системы общего </w:t>
      </w:r>
      <w:proofErr w:type="gramStart"/>
      <w:r>
        <w:t xml:space="preserve">образования </w:t>
      </w:r>
      <w:r w:rsidR="003E562F">
        <w:t xml:space="preserve"> </w:t>
      </w:r>
      <w:r>
        <w:t>выявил</w:t>
      </w:r>
      <w:proofErr w:type="gramEnd"/>
      <w:r>
        <w:t xml:space="preserve"> проблемы:</w:t>
      </w:r>
    </w:p>
    <w:p w:rsidR="00AE0350" w:rsidRDefault="002B68A4" w:rsidP="002A48E9">
      <w:pPr>
        <w:numPr>
          <w:ilvl w:val="0"/>
          <w:numId w:val="9"/>
        </w:numPr>
        <w:spacing w:after="0" w:line="259" w:lineRule="auto"/>
        <w:ind w:left="1014" w:right="19" w:hanging="226"/>
      </w:pPr>
      <w:r>
        <w:t>старения кадров — доля учителей пенсионного возраста составляет</w:t>
      </w:r>
    </w:p>
    <w:p w:rsidR="00AE0350" w:rsidRDefault="003E562F">
      <w:pPr>
        <w:ind w:left="62" w:right="19" w:firstLine="0"/>
      </w:pPr>
      <w:r>
        <w:t>22%.</w:t>
      </w:r>
    </w:p>
    <w:p w:rsidR="00AE0350" w:rsidRDefault="002B68A4" w:rsidP="002A48E9">
      <w:pPr>
        <w:numPr>
          <w:ilvl w:val="0"/>
          <w:numId w:val="9"/>
        </w:numPr>
        <w:ind w:left="1014" w:right="19" w:hanging="226"/>
      </w:pPr>
      <w:r>
        <w:t>не укомплектованност</w:t>
      </w:r>
      <w:r w:rsidR="003E562F">
        <w:t>и</w:t>
      </w:r>
      <w:r>
        <w:t xml:space="preserve"> кадрами сельских школ;</w:t>
      </w:r>
    </w:p>
    <w:p w:rsidR="00AE0350" w:rsidRDefault="002B68A4" w:rsidP="002A48E9">
      <w:pPr>
        <w:numPr>
          <w:ilvl w:val="0"/>
          <w:numId w:val="9"/>
        </w:numPr>
        <w:ind w:left="1014" w:right="19" w:hanging="226"/>
      </w:pPr>
      <w:r>
        <w:t>недостаточной профессиональной компетентности педагогов;</w:t>
      </w:r>
    </w:p>
    <w:p w:rsidR="00AE0350" w:rsidRDefault="003E562F">
      <w:pPr>
        <w:ind w:left="62" w:right="226"/>
      </w:pPr>
      <w:r>
        <w:t xml:space="preserve">Опираясь на данные </w:t>
      </w:r>
      <w:r w:rsidR="002B68A4">
        <w:t xml:space="preserve"> социологического опроса учителей Забайкальского края</w:t>
      </w:r>
      <w:r>
        <w:t xml:space="preserve"> в 2019году</w:t>
      </w:r>
      <w:r w:rsidR="002B68A4">
        <w:t xml:space="preserve">, проведенного Забайкальской краевой организацией Профсоюза работников народного образования и науки РФ совместно с ГУ ДПО «ИРО Забайкальского края» </w:t>
      </w:r>
      <w:r>
        <w:t>,</w:t>
      </w:r>
      <w:r w:rsidR="002B68A4">
        <w:t>был выявлен недостаточный уровень профессиональных компетенций педагогов: психолого-педагогических, методических, предметных:</w:t>
      </w:r>
    </w:p>
    <w:p w:rsidR="003E562F" w:rsidRDefault="003E562F" w:rsidP="003E562F">
      <w:pPr>
        <w:pStyle w:val="a3"/>
        <w:spacing w:after="4" w:line="251" w:lineRule="auto"/>
        <w:ind w:right="163" w:firstLine="0"/>
        <w:jc w:val="left"/>
        <w:rPr>
          <w:noProof/>
        </w:rPr>
      </w:pPr>
      <w:r>
        <w:t>-</w:t>
      </w:r>
      <w:r w:rsidR="002B68A4">
        <w:t xml:space="preserve">отсутствие мотивации к профессиональному развитию и, как следствие, невысокий уровень преподавания; </w:t>
      </w:r>
    </w:p>
    <w:p w:rsidR="003E562F" w:rsidRDefault="003E562F" w:rsidP="003E562F">
      <w:pPr>
        <w:spacing w:after="4" w:line="251" w:lineRule="auto"/>
        <w:ind w:left="360" w:right="163" w:firstLine="0"/>
        <w:jc w:val="left"/>
        <w:rPr>
          <w:noProof/>
        </w:rPr>
      </w:pPr>
      <w:r>
        <w:t>-</w:t>
      </w:r>
      <w:r w:rsidR="002B68A4">
        <w:t xml:space="preserve">недостаточное владение способами повышения учебной мотивации обучающихся и затруднения в отслеживании индивидуальной динамики развития обучающихся; </w:t>
      </w:r>
    </w:p>
    <w:p w:rsidR="003E562F" w:rsidRDefault="003E562F" w:rsidP="003E562F">
      <w:pPr>
        <w:spacing w:after="4" w:line="251" w:lineRule="auto"/>
        <w:ind w:left="360" w:right="163" w:firstLine="0"/>
        <w:jc w:val="left"/>
        <w:rPr>
          <w:noProof/>
        </w:rPr>
      </w:pPr>
      <w:r>
        <w:rPr>
          <w:noProof/>
        </w:rPr>
        <w:t>-</w:t>
      </w:r>
      <w:r w:rsidR="002B68A4">
        <w:t>недостаточное</w:t>
      </w:r>
      <w:r w:rsidR="002B68A4">
        <w:tab/>
        <w:t>владение</w:t>
      </w:r>
      <w:r w:rsidR="002B68A4">
        <w:tab/>
        <w:t>цифровыми</w:t>
      </w:r>
      <w:r w:rsidR="002B68A4">
        <w:tab/>
      </w:r>
      <w:r>
        <w:t xml:space="preserve"> </w:t>
      </w:r>
      <w:r w:rsidR="002B68A4">
        <w:t>навыками,</w:t>
      </w:r>
      <w:r w:rsidR="002B68A4">
        <w:tab/>
        <w:t xml:space="preserve">как профессиональный дефицит, требующий незамедлительного восполнения; </w:t>
      </w:r>
    </w:p>
    <w:p w:rsidR="003E562F" w:rsidRDefault="003E562F" w:rsidP="003E562F">
      <w:pPr>
        <w:spacing w:after="4" w:line="251" w:lineRule="auto"/>
        <w:ind w:left="360" w:right="163" w:firstLine="0"/>
        <w:jc w:val="left"/>
        <w:rPr>
          <w:noProof/>
        </w:rPr>
      </w:pPr>
      <w:r>
        <w:rPr>
          <w:noProof/>
        </w:rPr>
        <w:t>-</w:t>
      </w:r>
      <w:r w:rsidR="002B68A4">
        <w:t xml:space="preserve">отсутствие должного участия педагогических работников в профессиональных ассоциациях, программах обмена опытом и лучшими практиками; </w:t>
      </w:r>
    </w:p>
    <w:p w:rsidR="00AE0350" w:rsidRDefault="003E562F" w:rsidP="003E562F">
      <w:pPr>
        <w:spacing w:after="4" w:line="251" w:lineRule="auto"/>
        <w:ind w:left="360" w:right="163" w:firstLine="0"/>
        <w:jc w:val="left"/>
      </w:pPr>
      <w:r>
        <w:rPr>
          <w:noProof/>
        </w:rPr>
        <w:lastRenderedPageBreak/>
        <w:t>-</w:t>
      </w:r>
      <w:r w:rsidR="002B68A4">
        <w:t>недостаточное использование возможностей муниципальных методических служб и внутриорганизационных форм профессионального развития педагогов</w:t>
      </w:r>
    </w:p>
    <w:p w:rsidR="00AE0350" w:rsidRDefault="002B68A4">
      <w:pPr>
        <w:ind w:left="62" w:right="173"/>
      </w:pPr>
      <w:r>
        <w:t>Выявленные проблемы усугубляются тем, что многие педагогические и руководящие работники не осознают наличие собственных профессиональных дефицитов, и не могут осуществить выбор актуальной дополнительной профессиональной программы.</w:t>
      </w:r>
    </w:p>
    <w:p w:rsidR="00AE0350" w:rsidRDefault="002B68A4">
      <w:pPr>
        <w:ind w:left="62" w:right="173"/>
      </w:pPr>
      <w:r>
        <w:t xml:space="preserve">Анализ профессиональных дефицитов актуализирует проблему модернизации модели методической работы как системы, основанной на создании единого научно-методического пространства: организованного взаимодействия, направленного на научно-методическое сопровождение непрерывного профессионального развития педагога через сетевое партнерство и интеграцию деятельности разноуровневых организационных структур (методических служб образовательных организаций, муниципальных методических служб, института развития образования Забайкальского края, Ассоциаций педагогов, Сетевого методического сообщества, </w:t>
      </w:r>
      <w:r w:rsidR="003E562F">
        <w:t>комитета образования администрации МР «</w:t>
      </w:r>
      <w:proofErr w:type="spellStart"/>
      <w:r w:rsidR="003E562F">
        <w:t>Ононский</w:t>
      </w:r>
      <w:proofErr w:type="spellEnd"/>
      <w:r w:rsidR="003E562F">
        <w:t xml:space="preserve"> район»</w:t>
      </w:r>
      <w:r>
        <w:t>).</w:t>
      </w:r>
    </w:p>
    <w:p w:rsidR="00AE0350" w:rsidRDefault="002B68A4">
      <w:pPr>
        <w:spacing w:after="29"/>
        <w:ind w:left="62" w:right="177"/>
      </w:pPr>
      <w:r>
        <w:t>Обновление профессиональных компетенций и повышение уровня подготовки управленческих и педагогических кадров требует переориентации методической работы на специфику запросов и создание новых информационных и методологических ресурсов, а также новых организационных механизмов</w:t>
      </w:r>
      <w:r w:rsidR="003E562F">
        <w:t xml:space="preserve"> </w:t>
      </w:r>
      <w:proofErr w:type="spellStart"/>
      <w:r>
        <w:t>тьюторского</w:t>
      </w:r>
      <w:proofErr w:type="spellEnd"/>
      <w:r w:rsidR="003E562F">
        <w:t xml:space="preserve"> </w:t>
      </w:r>
      <w:r>
        <w:t>сопровождения профессионального развития педагога, предполагающих:</w:t>
      </w:r>
    </w:p>
    <w:p w:rsidR="003E562F" w:rsidRDefault="003E562F">
      <w:pPr>
        <w:spacing w:after="338" w:line="251" w:lineRule="auto"/>
        <w:ind w:left="57" w:right="177"/>
        <w:jc w:val="left"/>
        <w:rPr>
          <w:noProof/>
        </w:rPr>
      </w:pPr>
      <w:r>
        <w:rPr>
          <w:noProof/>
        </w:rPr>
        <w:t>-</w:t>
      </w:r>
      <w:proofErr w:type="spellStart"/>
      <w:r w:rsidR="002B68A4">
        <w:t>персонифицированность</w:t>
      </w:r>
      <w:proofErr w:type="spellEnd"/>
      <w:r w:rsidR="002B68A4">
        <w:tab/>
        <w:t>развити</w:t>
      </w:r>
      <w:r>
        <w:t>я</w:t>
      </w:r>
      <w:r w:rsidR="002B68A4">
        <w:tab/>
        <w:t>профессиональной компетентности педагога, направленной на восполнение индивидуальных профессиональных дефицитов и выстраивание индивидуального плана профессионального</w:t>
      </w:r>
      <w:r w:rsidR="002B68A4">
        <w:tab/>
        <w:t>развития</w:t>
      </w:r>
      <w:r w:rsidR="002B68A4">
        <w:tab/>
        <w:t>педагога</w:t>
      </w:r>
      <w:r w:rsidR="002B68A4">
        <w:tab/>
        <w:t>в</w:t>
      </w:r>
      <w:r w:rsidR="002B68A4">
        <w:tab/>
        <w:t>межкурсовой</w:t>
      </w:r>
      <w:r w:rsidR="002B68A4">
        <w:tab/>
        <w:t>период (концептуальными основаниями являются методологические идеи деятельностного подхода к профессиональному развитию и саморазвитию педагога на основе выявления и анализа профессиональных дефицитов педагогов с использованием разнообразных оценочных процедур);</w:t>
      </w:r>
    </w:p>
    <w:p w:rsidR="003E562F" w:rsidRDefault="003E562F">
      <w:pPr>
        <w:spacing w:after="338" w:line="251" w:lineRule="auto"/>
        <w:ind w:left="57" w:right="177"/>
        <w:jc w:val="left"/>
        <w:rPr>
          <w:noProof/>
        </w:rPr>
      </w:pPr>
      <w:r>
        <w:rPr>
          <w:noProof/>
        </w:rPr>
        <w:t>-</w:t>
      </w:r>
      <w:r w:rsidR="002B68A4">
        <w:t>практико-ориентированность</w:t>
      </w:r>
      <w:r w:rsidR="002B68A4">
        <w:tab/>
        <w:t>развити</w:t>
      </w:r>
      <w:r>
        <w:t>я</w:t>
      </w:r>
      <w:r w:rsidR="002B68A4">
        <w:t xml:space="preserve"> профессиональных компетенций с применением проектно-рефлексивных методов, используемых в процессе реализации программ обмена опытом и лучшими практиками, проведению </w:t>
      </w:r>
      <w:proofErr w:type="spellStart"/>
      <w:r w:rsidR="002B68A4">
        <w:t>стажировочных</w:t>
      </w:r>
      <w:proofErr w:type="spellEnd"/>
      <w:r w:rsidR="002B68A4">
        <w:t xml:space="preserve"> мероприятий на базе образовательных организаций; </w:t>
      </w:r>
    </w:p>
    <w:p w:rsidR="00AE0350" w:rsidRDefault="003E562F" w:rsidP="003E562F">
      <w:pPr>
        <w:spacing w:after="338" w:line="251" w:lineRule="auto"/>
        <w:ind w:left="57" w:right="177" w:firstLine="0"/>
        <w:jc w:val="left"/>
      </w:pPr>
      <w:r>
        <w:rPr>
          <w:noProof/>
        </w:rPr>
        <w:t xml:space="preserve">          -</w:t>
      </w:r>
      <w:r w:rsidR="002B68A4">
        <w:t>коллективно-ориентированно</w:t>
      </w:r>
      <w:r w:rsidR="00C52B93">
        <w:t>е</w:t>
      </w:r>
      <w:r w:rsidR="002B68A4">
        <w:tab/>
        <w:t>неформальное внутрикорпоративное (внутрифирменное) развитие профессиональных компетентностей педагогов, педагогических коллективов с учётом специфики проблем конкретной образовательной организации.</w:t>
      </w:r>
    </w:p>
    <w:p w:rsidR="00AE0350" w:rsidRDefault="002B68A4">
      <w:pPr>
        <w:spacing w:after="370" w:line="264" w:lineRule="auto"/>
        <w:ind w:left="1329" w:hanging="10"/>
        <w:jc w:val="left"/>
      </w:pPr>
      <w:r>
        <w:rPr>
          <w:sz w:val="30"/>
        </w:rPr>
        <w:t>2.2 О</w:t>
      </w:r>
      <w:r w:rsidR="00C52B93">
        <w:rPr>
          <w:sz w:val="30"/>
        </w:rPr>
        <w:t>писание системы методической работы</w:t>
      </w:r>
    </w:p>
    <w:p w:rsidR="00AE0350" w:rsidRDefault="002B68A4">
      <w:pPr>
        <w:spacing w:after="61"/>
        <w:ind w:left="62" w:right="187"/>
      </w:pPr>
      <w:r>
        <w:lastRenderedPageBreak/>
        <w:t xml:space="preserve">Методическая работа </w:t>
      </w:r>
      <w:proofErr w:type="gramStart"/>
      <w:r>
        <w:t>- это</w:t>
      </w:r>
      <w:proofErr w:type="gramEnd"/>
      <w:r>
        <w:t xml:space="preserve"> целостная, основанная на достижениях науки и передового педагогического опыта и на конкретном анализе образовательной деятельности система взаимосвязанных мер, действий и мероприятий, направленных на повышение профессионального мастерства педагогов, на развитие потенциала молодых специалистов.</w:t>
      </w:r>
    </w:p>
    <w:p w:rsidR="00AE0350" w:rsidRDefault="002B68A4">
      <w:pPr>
        <w:spacing w:after="47"/>
        <w:ind w:left="62" w:right="197"/>
      </w:pPr>
      <w:r>
        <w:t>Представляя совокупность относительно самостоятельных и взаимосвязанных, интегрированных между собой субъектов методической деятельности разных уровней, посредством осуществления методической работы обеспечивается методическое сопровождение педагогов в непрерывном развитии их профессионального мастерства.</w:t>
      </w:r>
    </w:p>
    <w:p w:rsidR="00C52B93" w:rsidRDefault="002B68A4">
      <w:pPr>
        <w:ind w:left="62" w:right="192"/>
      </w:pPr>
      <w:r>
        <w:rPr>
          <w:noProof/>
        </w:rPr>
        <w:drawing>
          <wp:anchor distT="0" distB="0" distL="114300" distR="114300" simplePos="0" relativeHeight="251685888" behindDoc="0" locked="0" layoutInCell="1" allowOverlap="0">
            <wp:simplePos x="0" y="0"/>
            <wp:positionH relativeFrom="page">
              <wp:posOffset>856488</wp:posOffset>
            </wp:positionH>
            <wp:positionV relativeFrom="page">
              <wp:posOffset>6256266</wp:posOffset>
            </wp:positionV>
            <wp:extent cx="3048" cy="9146"/>
            <wp:effectExtent l="0" t="0" r="0" b="0"/>
            <wp:wrapSquare wrapText="bothSides"/>
            <wp:docPr id="44400" name="Picture 44400"/>
            <wp:cNvGraphicFramePr/>
            <a:graphic xmlns:a="http://schemas.openxmlformats.org/drawingml/2006/main">
              <a:graphicData uri="http://schemas.openxmlformats.org/drawingml/2006/picture">
                <pic:pic xmlns:pic="http://schemas.openxmlformats.org/drawingml/2006/picture">
                  <pic:nvPicPr>
                    <pic:cNvPr id="44400" name="Picture 44400"/>
                    <pic:cNvPicPr/>
                  </pic:nvPicPr>
                  <pic:blipFill>
                    <a:blip r:embed="rId44"/>
                    <a:stretch>
                      <a:fillRect/>
                    </a:stretch>
                  </pic:blipFill>
                  <pic:spPr>
                    <a:xfrm>
                      <a:off x="0" y="0"/>
                      <a:ext cx="3048" cy="9146"/>
                    </a:xfrm>
                    <a:prstGeom prst="rect">
                      <a:avLst/>
                    </a:prstGeom>
                  </pic:spPr>
                </pic:pic>
              </a:graphicData>
            </a:graphic>
          </wp:anchor>
        </w:drawing>
      </w:r>
      <w:r>
        <w:t>Цель методической работы</w:t>
      </w:r>
      <w:r w:rsidR="00C52B93">
        <w:t>:</w:t>
      </w:r>
      <w:r>
        <w:t xml:space="preserve"> научно-методическое, аналитическое сопровождение непрерывного развития профессионального мастерства педагогических работников системы образования </w:t>
      </w:r>
      <w:r w:rsidR="00C52B93">
        <w:t>МР «</w:t>
      </w:r>
      <w:proofErr w:type="spellStart"/>
      <w:r w:rsidR="00C52B93">
        <w:t>Ононский</w:t>
      </w:r>
      <w:proofErr w:type="spellEnd"/>
      <w:r w:rsidR="00C52B93">
        <w:t xml:space="preserve"> район»</w:t>
      </w:r>
      <w:r>
        <w:t xml:space="preserve"> в соответствии с приоритетными направлениями развития </w:t>
      </w:r>
      <w:proofErr w:type="gramStart"/>
      <w:r>
        <w:t xml:space="preserve">образования </w:t>
      </w:r>
      <w:r w:rsidR="00C52B93">
        <w:t>.</w:t>
      </w:r>
      <w:proofErr w:type="gramEnd"/>
    </w:p>
    <w:p w:rsidR="00AE0350" w:rsidRDefault="00C52B93">
      <w:pPr>
        <w:ind w:left="62" w:right="192"/>
      </w:pPr>
      <w:r>
        <w:t>З</w:t>
      </w:r>
      <w:r w:rsidR="002B68A4">
        <w:t>адачи:</w:t>
      </w:r>
    </w:p>
    <w:p w:rsidR="00AE0350" w:rsidRDefault="002B68A4" w:rsidP="002A48E9">
      <w:pPr>
        <w:numPr>
          <w:ilvl w:val="0"/>
          <w:numId w:val="10"/>
        </w:numPr>
        <w:spacing w:after="47"/>
        <w:ind w:right="197"/>
      </w:pPr>
      <w:r>
        <w:t xml:space="preserve">обеспечить координацию деятельности методических служб для обеспечения методического сопровождения деятельности педагогических работников </w:t>
      </w:r>
      <w:r w:rsidR="00C52B93">
        <w:t xml:space="preserve">муниципальной </w:t>
      </w:r>
      <w:r>
        <w:t>системы образования;</w:t>
      </w:r>
    </w:p>
    <w:p w:rsidR="00AE0350" w:rsidRDefault="002B68A4" w:rsidP="002A48E9">
      <w:pPr>
        <w:numPr>
          <w:ilvl w:val="0"/>
          <w:numId w:val="10"/>
        </w:numPr>
        <w:spacing w:after="72"/>
        <w:ind w:right="197"/>
      </w:pPr>
      <w:r>
        <w:t>оказывать методическую поддержку педагогическим работникам с учетом результатов анализа статистических данных, мониторингов, выявленных профессиональных дефицитов и потребностей системы образования и образовательной организации;</w:t>
      </w:r>
    </w:p>
    <w:p w:rsidR="00AE0350" w:rsidRDefault="002B68A4" w:rsidP="002A48E9">
      <w:pPr>
        <w:numPr>
          <w:ilvl w:val="0"/>
          <w:numId w:val="10"/>
        </w:numPr>
        <w:spacing w:after="95"/>
        <w:ind w:right="197"/>
      </w:pPr>
      <w:r>
        <w:t>развивать современные формы наставничества и методической поддержки молодых педагогов;</w:t>
      </w:r>
    </w:p>
    <w:p w:rsidR="00AE0350" w:rsidRDefault="002B68A4" w:rsidP="002A48E9">
      <w:pPr>
        <w:numPr>
          <w:ilvl w:val="0"/>
          <w:numId w:val="10"/>
        </w:numPr>
        <w:spacing w:after="97"/>
        <w:ind w:right="197"/>
      </w:pPr>
      <w:r>
        <w:t>способствовать развитию деятельности методических объединений и профессиональных сообществ педагогов на основе разработки программ поддержки их деятельности;</w:t>
      </w:r>
    </w:p>
    <w:p w:rsidR="00AE0350" w:rsidRDefault="002B68A4" w:rsidP="002A48E9">
      <w:pPr>
        <w:numPr>
          <w:ilvl w:val="0"/>
          <w:numId w:val="10"/>
        </w:numPr>
        <w:spacing w:after="63"/>
        <w:ind w:right="197"/>
      </w:pPr>
      <w:r>
        <w:t xml:space="preserve">обеспечить выявление и трансляцию лучших практик в сфере </w:t>
      </w:r>
      <w:proofErr w:type="gramStart"/>
      <w:r>
        <w:t xml:space="preserve">образования </w:t>
      </w:r>
      <w:r w:rsidR="00C52B93">
        <w:t xml:space="preserve"> МР</w:t>
      </w:r>
      <w:proofErr w:type="gramEnd"/>
      <w:r w:rsidR="00C52B93">
        <w:t xml:space="preserve"> «</w:t>
      </w:r>
      <w:proofErr w:type="spellStart"/>
      <w:r w:rsidR="00C52B93">
        <w:t>Ононский</w:t>
      </w:r>
      <w:proofErr w:type="spellEnd"/>
      <w:r w:rsidR="00C52B93">
        <w:t xml:space="preserve"> район » и </w:t>
      </w:r>
      <w:r>
        <w:t>Забайкальского края;</w:t>
      </w:r>
    </w:p>
    <w:p w:rsidR="00AE0350" w:rsidRDefault="002B68A4" w:rsidP="002A48E9">
      <w:pPr>
        <w:numPr>
          <w:ilvl w:val="0"/>
          <w:numId w:val="10"/>
        </w:numPr>
        <w:spacing w:after="101"/>
        <w:ind w:right="197"/>
      </w:pPr>
      <w:r>
        <w:t xml:space="preserve">обеспечить вариативность форм профессионального развития педагогов на основе развития деятельности базовых, </w:t>
      </w:r>
      <w:proofErr w:type="spellStart"/>
      <w:r>
        <w:t>стажировочных</w:t>
      </w:r>
      <w:proofErr w:type="spellEnd"/>
      <w:r>
        <w:t xml:space="preserve"> площадок и других методических структур, участия педагогов в научно</w:t>
      </w:r>
      <w:r>
        <w:rPr>
          <w:noProof/>
        </w:rPr>
        <w:drawing>
          <wp:inline distT="0" distB="0" distL="0" distR="0">
            <wp:extent cx="3048" cy="3049"/>
            <wp:effectExtent l="0" t="0" r="0" b="0"/>
            <wp:docPr id="44401" name="Picture 44401"/>
            <wp:cNvGraphicFramePr/>
            <a:graphic xmlns:a="http://schemas.openxmlformats.org/drawingml/2006/main">
              <a:graphicData uri="http://schemas.openxmlformats.org/drawingml/2006/picture">
                <pic:pic xmlns:pic="http://schemas.openxmlformats.org/drawingml/2006/picture">
                  <pic:nvPicPr>
                    <pic:cNvPr id="44401" name="Picture 44401"/>
                    <pic:cNvPicPr/>
                  </pic:nvPicPr>
                  <pic:blipFill>
                    <a:blip r:embed="rId45"/>
                    <a:stretch>
                      <a:fillRect/>
                    </a:stretch>
                  </pic:blipFill>
                  <pic:spPr>
                    <a:xfrm>
                      <a:off x="0" y="0"/>
                      <a:ext cx="3048" cy="3049"/>
                    </a:xfrm>
                    <a:prstGeom prst="rect">
                      <a:avLst/>
                    </a:prstGeom>
                  </pic:spPr>
                </pic:pic>
              </a:graphicData>
            </a:graphic>
          </wp:inline>
        </w:drawing>
      </w:r>
      <w:r>
        <w:t>методических конференциях и иных мероприятиях разных уровней;</w:t>
      </w:r>
    </w:p>
    <w:p w:rsidR="00AE0350" w:rsidRDefault="002B68A4" w:rsidP="002A48E9">
      <w:pPr>
        <w:numPr>
          <w:ilvl w:val="0"/>
          <w:numId w:val="10"/>
        </w:numPr>
        <w:spacing w:after="341"/>
        <w:ind w:right="197"/>
      </w:pPr>
      <w:r>
        <w:t>обеспечить мониторинг эффективности созданной системы методической работы, в том числе результатов деятельности методических объединений и профессиональных сообществ педагогов, результатов деятельности системы поддержки молодых педагогов и системы наставничества.</w:t>
      </w:r>
    </w:p>
    <w:p w:rsidR="00AE0350" w:rsidRDefault="00C52B93" w:rsidP="00C52B93">
      <w:pPr>
        <w:spacing w:after="4" w:line="264" w:lineRule="auto"/>
        <w:ind w:left="0" w:firstLine="0"/>
        <w:jc w:val="left"/>
      </w:pPr>
      <w:r>
        <w:rPr>
          <w:sz w:val="30"/>
        </w:rPr>
        <w:t xml:space="preserve">   </w:t>
      </w:r>
      <w:r w:rsidR="002B68A4">
        <w:rPr>
          <w:sz w:val="30"/>
        </w:rPr>
        <w:t>Принципы, лежащие в основе построения методической работы:</w:t>
      </w:r>
    </w:p>
    <w:p w:rsidR="00C52B93" w:rsidRDefault="002B68A4" w:rsidP="00C52B93">
      <w:pPr>
        <w:spacing w:after="315" w:line="251" w:lineRule="auto"/>
        <w:ind w:left="57" w:right="95" w:firstLine="0"/>
        <w:jc w:val="left"/>
        <w:rPr>
          <w:noProof/>
        </w:rPr>
      </w:pPr>
      <w:r>
        <w:rPr>
          <w:noProof/>
        </w:rPr>
        <w:drawing>
          <wp:anchor distT="0" distB="0" distL="114300" distR="114300" simplePos="0" relativeHeight="251686912" behindDoc="0" locked="0" layoutInCell="1" allowOverlap="0">
            <wp:simplePos x="0" y="0"/>
            <wp:positionH relativeFrom="page">
              <wp:posOffset>823289</wp:posOffset>
            </wp:positionH>
            <wp:positionV relativeFrom="page">
              <wp:posOffset>1079298</wp:posOffset>
            </wp:positionV>
            <wp:extent cx="9148" cy="9146"/>
            <wp:effectExtent l="0" t="0" r="0" b="0"/>
            <wp:wrapSquare wrapText="bothSides"/>
            <wp:docPr id="46137" name="Picture 46137"/>
            <wp:cNvGraphicFramePr/>
            <a:graphic xmlns:a="http://schemas.openxmlformats.org/drawingml/2006/main">
              <a:graphicData uri="http://schemas.openxmlformats.org/drawingml/2006/picture">
                <pic:pic xmlns:pic="http://schemas.openxmlformats.org/drawingml/2006/picture">
                  <pic:nvPicPr>
                    <pic:cNvPr id="46137" name="Picture 46137"/>
                    <pic:cNvPicPr/>
                  </pic:nvPicPr>
                  <pic:blipFill>
                    <a:blip r:embed="rId46"/>
                    <a:stretch>
                      <a:fillRect/>
                    </a:stretch>
                  </pic:blipFill>
                  <pic:spPr>
                    <a:xfrm>
                      <a:off x="0" y="0"/>
                      <a:ext cx="9148" cy="9146"/>
                    </a:xfrm>
                    <a:prstGeom prst="rect">
                      <a:avLst/>
                    </a:prstGeom>
                  </pic:spPr>
                </pic:pic>
              </a:graphicData>
            </a:graphic>
          </wp:anchor>
        </w:drawing>
      </w:r>
      <w:r w:rsidR="00C52B93">
        <w:rPr>
          <w:noProof/>
        </w:rPr>
        <w:t>-</w:t>
      </w:r>
      <w:r>
        <w:t>общие цели совместной деятельности: соблюдение целевых установок совместной деятельности,</w:t>
      </w:r>
      <w:r>
        <w:tab/>
        <w:t xml:space="preserve">адекватных образовательным потребностям педагогов; </w:t>
      </w:r>
    </w:p>
    <w:p w:rsidR="00C52B93" w:rsidRDefault="00C52B93" w:rsidP="00C52B93">
      <w:pPr>
        <w:spacing w:after="315" w:line="251" w:lineRule="auto"/>
        <w:ind w:left="57" w:right="95" w:firstLine="0"/>
        <w:jc w:val="left"/>
        <w:rPr>
          <w:noProof/>
        </w:rPr>
      </w:pPr>
      <w:r>
        <w:rPr>
          <w:noProof/>
        </w:rPr>
        <w:lastRenderedPageBreak/>
        <w:t>-</w:t>
      </w:r>
      <w:r w:rsidR="002B68A4">
        <w:t>открытость</w:t>
      </w:r>
      <w:r w:rsidR="002B68A4">
        <w:tab/>
        <w:t>сетевого</w:t>
      </w:r>
      <w:r w:rsidR="002B68A4">
        <w:tab/>
        <w:t>взаимодействия:</w:t>
      </w:r>
      <w:r w:rsidR="002B68A4">
        <w:tab/>
        <w:t>элементы</w:t>
      </w:r>
      <w:r w:rsidR="002B68A4">
        <w:tab/>
        <w:t xml:space="preserve">сети представляют собой ресурсы образовательных организаций, муниципальных методических служб, учреждений дополнительного профессионального образования и их активное использование, позволяющее разрабатывать, апробировать и предлагать профессиональному педагогическому сообществу инновационные модели содержания образования; </w:t>
      </w:r>
    </w:p>
    <w:p w:rsidR="00C52B93" w:rsidRDefault="00C52B93" w:rsidP="00C52B93">
      <w:pPr>
        <w:spacing w:after="315" w:line="251" w:lineRule="auto"/>
        <w:ind w:left="57" w:right="95" w:firstLine="0"/>
        <w:jc w:val="left"/>
        <w:rPr>
          <w:noProof/>
        </w:rPr>
      </w:pPr>
      <w:r>
        <w:rPr>
          <w:noProof/>
        </w:rPr>
        <w:t>-</w:t>
      </w:r>
      <w:r w:rsidR="002B68A4">
        <w:t xml:space="preserve">целостность и комплексность совместного планирования и принятия решений: обоснование целей и способов их удовлетворения на основе составления плана работ, определения эффективных методов и способов их выполнения, необходимых ресурсов, принятия и реализации управленческих решений; </w:t>
      </w:r>
    </w:p>
    <w:p w:rsidR="00C52B93" w:rsidRDefault="00C52B93" w:rsidP="00C52B93">
      <w:pPr>
        <w:spacing w:after="315" w:line="251" w:lineRule="auto"/>
        <w:ind w:left="57" w:right="95" w:firstLine="0"/>
        <w:jc w:val="left"/>
      </w:pPr>
      <w:r>
        <w:rPr>
          <w:noProof/>
        </w:rPr>
        <w:t>-</w:t>
      </w:r>
      <w:r w:rsidR="002B68A4">
        <w:t>альтернативность</w:t>
      </w:r>
      <w:r>
        <w:t>,</w:t>
      </w:r>
      <w:r w:rsidR="002B68A4">
        <w:tab/>
        <w:t>преемственность</w:t>
      </w:r>
      <w:r w:rsidR="002B68A4">
        <w:tab/>
        <w:t>и</w:t>
      </w:r>
      <w:r w:rsidR="002B68A4">
        <w:tab/>
        <w:t>непрерывность: координация и интеграция деятельности методических служб разного уровня: образовательной организации, муниципального и регионального</w:t>
      </w:r>
      <w:r>
        <w:t>.</w:t>
      </w:r>
    </w:p>
    <w:p w:rsidR="00AE0350" w:rsidRDefault="00C52B93" w:rsidP="00C52B93">
      <w:pPr>
        <w:spacing w:after="315" w:line="251" w:lineRule="auto"/>
        <w:ind w:left="57" w:right="95" w:firstLine="0"/>
        <w:jc w:val="left"/>
      </w:pPr>
      <w:r>
        <w:t>-</w:t>
      </w:r>
      <w:r w:rsidR="002B68A4">
        <w:t>взаимная ответственность и доверие.</w:t>
      </w:r>
    </w:p>
    <w:p w:rsidR="00AE0350" w:rsidRDefault="00C52B93" w:rsidP="00C52B93">
      <w:pPr>
        <w:spacing w:after="282" w:line="264" w:lineRule="auto"/>
        <w:ind w:left="0" w:firstLine="0"/>
        <w:jc w:val="left"/>
      </w:pPr>
      <w:r>
        <w:rPr>
          <w:sz w:val="30"/>
        </w:rPr>
        <w:t xml:space="preserve"> </w:t>
      </w:r>
      <w:r w:rsidR="002B68A4">
        <w:rPr>
          <w:sz w:val="30"/>
        </w:rPr>
        <w:t>Система методической работы включает:</w:t>
      </w:r>
    </w:p>
    <w:p w:rsidR="00C52B93" w:rsidRDefault="00C52B93" w:rsidP="00C52B93">
      <w:pPr>
        <w:spacing w:after="4" w:line="251" w:lineRule="auto"/>
        <w:ind w:right="95"/>
        <w:jc w:val="left"/>
        <w:rPr>
          <w:noProof/>
        </w:rPr>
      </w:pPr>
      <w:r>
        <w:t>-</w:t>
      </w:r>
      <w:r w:rsidR="002B68A4">
        <w:t xml:space="preserve">оказание методической помощи и поддержки образовательным организациям и педагогическим работникам по вопросам внедрения нового содержания образования, эффективных образовательных технологий, инновационных практик и лучшего опыта; совершенствования методической работы, способствующей инновационному развитию системы образования; </w:t>
      </w:r>
    </w:p>
    <w:p w:rsidR="00AE0350" w:rsidRDefault="00C52B93" w:rsidP="00C52B93">
      <w:pPr>
        <w:spacing w:after="4" w:line="251" w:lineRule="auto"/>
        <w:ind w:right="95"/>
        <w:jc w:val="left"/>
      </w:pPr>
      <w:r>
        <w:rPr>
          <w:noProof/>
        </w:rPr>
        <w:t>-</w:t>
      </w:r>
      <w:r w:rsidR="002B68A4">
        <w:t xml:space="preserve">выстраивание и корректировка общего алгоритма организации методической работы, в зависимости от специфики образовательной организации; использование потенциала </w:t>
      </w:r>
      <w:r>
        <w:t xml:space="preserve">муниципальных и </w:t>
      </w:r>
      <w:r w:rsidR="002B68A4">
        <w:t>региональных инновационных площадок, в том числе по направлениям Национального проекта «Образование» (Точка роста, ЦОС, РМЦ);</w:t>
      </w:r>
    </w:p>
    <w:p w:rsidR="00C52B93" w:rsidRDefault="00C52B93" w:rsidP="00C52B93">
      <w:pPr>
        <w:spacing w:after="4" w:line="251" w:lineRule="auto"/>
        <w:ind w:right="95" w:firstLine="0"/>
        <w:jc w:val="left"/>
      </w:pPr>
      <w:r>
        <w:t xml:space="preserve">          -</w:t>
      </w:r>
      <w:r w:rsidR="002B68A4">
        <w:t xml:space="preserve">ознакомление педагогических работников с лучшими методическими практиками образовательной организации, представление лучшего опыта методических объединений на муниципальном, региональном уровне; </w:t>
      </w:r>
    </w:p>
    <w:p w:rsidR="00AE0350" w:rsidRDefault="00C52B93" w:rsidP="00C52B93">
      <w:pPr>
        <w:spacing w:after="4" w:line="251" w:lineRule="auto"/>
        <w:ind w:right="95" w:firstLine="0"/>
        <w:jc w:val="left"/>
      </w:pPr>
      <w:r>
        <w:rPr>
          <w:noProof/>
        </w:rPr>
        <w:t xml:space="preserve">       -</w:t>
      </w:r>
      <w:r w:rsidR="002B68A4">
        <w:t>выявление имеющихся проблем в деятельности отдельных педагогических работников на основе изучения профессиональных компетенций, с целью оказания адресной помощи на курсах повышения квалификации;</w:t>
      </w:r>
    </w:p>
    <w:p w:rsidR="00C52B93" w:rsidRDefault="00C52B93" w:rsidP="00C52B93">
      <w:pPr>
        <w:spacing w:after="4" w:line="251" w:lineRule="auto"/>
        <w:ind w:left="57" w:right="95" w:firstLine="0"/>
        <w:jc w:val="left"/>
        <w:rPr>
          <w:noProof/>
        </w:rPr>
      </w:pPr>
      <w:r>
        <w:t xml:space="preserve">      -</w:t>
      </w:r>
      <w:r w:rsidR="002B68A4">
        <w:t xml:space="preserve">развитие творческого потенциала педагогических работников, методистов муниципальной методической службы посредством оказания информационно-методической и организационно-методической поддержки, организация профессионального общения педагогов школ и методистов муниципальной методической службы с целью обмена опытом, выявления лучших практик; </w:t>
      </w:r>
    </w:p>
    <w:p w:rsidR="00AE0350" w:rsidRDefault="00C52B93" w:rsidP="00C52B93">
      <w:pPr>
        <w:spacing w:after="4" w:line="251" w:lineRule="auto"/>
        <w:ind w:left="57" w:right="95" w:firstLine="0"/>
        <w:jc w:val="left"/>
      </w:pPr>
      <w:r>
        <w:rPr>
          <w:noProof/>
        </w:rPr>
        <w:t>-</w:t>
      </w:r>
      <w:r w:rsidR="002B68A4">
        <w:t>сопровождение и методическая поддержка разных категорий педагогических работников (молодые специалисты, наставники, лидеры в образовании, учителя, работающие в школах с низкими образовательными результатами);</w:t>
      </w:r>
    </w:p>
    <w:p w:rsidR="00AE0350" w:rsidRDefault="00C52B93" w:rsidP="00C52B93">
      <w:pPr>
        <w:ind w:right="95"/>
        <w:jc w:val="left"/>
      </w:pPr>
      <w:r>
        <w:lastRenderedPageBreak/>
        <w:t>-</w:t>
      </w:r>
      <w:r w:rsidR="002B68A4">
        <w:t>создание условий и предоставление возможностей для личностного и профессионального роста педагога, развития его профессиональной компетентности и мастерства, организация</w:t>
      </w:r>
      <w:r w:rsidR="00525DFB">
        <w:t xml:space="preserve"> </w:t>
      </w:r>
      <w:r w:rsidR="002B68A4">
        <w:t xml:space="preserve"> взаимодействия, как с целью обмена накопленным опытом, так и для выработки новых знаний, поиска более эффективных подходов к решению актуальных задач;</w:t>
      </w:r>
    </w:p>
    <w:p w:rsidR="00525DFB" w:rsidRDefault="002B68A4" w:rsidP="00525DFB">
      <w:pPr>
        <w:spacing w:after="4" w:line="251" w:lineRule="auto"/>
        <w:ind w:right="95"/>
        <w:jc w:val="left"/>
        <w:rPr>
          <w:noProof/>
        </w:rPr>
      </w:pPr>
      <w:r>
        <w:rPr>
          <w:noProof/>
        </w:rPr>
        <w:drawing>
          <wp:anchor distT="0" distB="0" distL="114300" distR="114300" simplePos="0" relativeHeight="251687936" behindDoc="0" locked="0" layoutInCell="1" allowOverlap="0">
            <wp:simplePos x="0" y="0"/>
            <wp:positionH relativeFrom="page">
              <wp:posOffset>7482775</wp:posOffset>
            </wp:positionH>
            <wp:positionV relativeFrom="page">
              <wp:posOffset>3433021</wp:posOffset>
            </wp:positionV>
            <wp:extent cx="6098" cy="9147"/>
            <wp:effectExtent l="0" t="0" r="0" b="0"/>
            <wp:wrapSquare wrapText="bothSides"/>
            <wp:docPr id="47818" name="Picture 47818"/>
            <wp:cNvGraphicFramePr/>
            <a:graphic xmlns:a="http://schemas.openxmlformats.org/drawingml/2006/main">
              <a:graphicData uri="http://schemas.openxmlformats.org/drawingml/2006/picture">
                <pic:pic xmlns:pic="http://schemas.openxmlformats.org/drawingml/2006/picture">
                  <pic:nvPicPr>
                    <pic:cNvPr id="47818" name="Picture 47818"/>
                    <pic:cNvPicPr/>
                  </pic:nvPicPr>
                  <pic:blipFill>
                    <a:blip r:embed="rId47"/>
                    <a:stretch>
                      <a:fillRect/>
                    </a:stretch>
                  </pic:blipFill>
                  <pic:spPr>
                    <a:xfrm>
                      <a:off x="0" y="0"/>
                      <a:ext cx="6098" cy="9147"/>
                    </a:xfrm>
                    <a:prstGeom prst="rect">
                      <a:avLst/>
                    </a:prstGeom>
                  </pic:spPr>
                </pic:pic>
              </a:graphicData>
            </a:graphic>
          </wp:anchor>
        </w:drawing>
      </w:r>
      <w:r>
        <w:rPr>
          <w:noProof/>
        </w:rPr>
        <w:drawing>
          <wp:anchor distT="0" distB="0" distL="114300" distR="114300" simplePos="0" relativeHeight="251688960" behindDoc="0" locked="0" layoutInCell="1" allowOverlap="0">
            <wp:simplePos x="0" y="0"/>
            <wp:positionH relativeFrom="page">
              <wp:posOffset>7473627</wp:posOffset>
            </wp:positionH>
            <wp:positionV relativeFrom="page">
              <wp:posOffset>3445217</wp:posOffset>
            </wp:positionV>
            <wp:extent cx="6098" cy="9147"/>
            <wp:effectExtent l="0" t="0" r="0" b="0"/>
            <wp:wrapSquare wrapText="bothSides"/>
            <wp:docPr id="47819" name="Picture 47819"/>
            <wp:cNvGraphicFramePr/>
            <a:graphic xmlns:a="http://schemas.openxmlformats.org/drawingml/2006/main">
              <a:graphicData uri="http://schemas.openxmlformats.org/drawingml/2006/picture">
                <pic:pic xmlns:pic="http://schemas.openxmlformats.org/drawingml/2006/picture">
                  <pic:nvPicPr>
                    <pic:cNvPr id="47819" name="Picture 47819"/>
                    <pic:cNvPicPr/>
                  </pic:nvPicPr>
                  <pic:blipFill>
                    <a:blip r:embed="rId48"/>
                    <a:stretch>
                      <a:fillRect/>
                    </a:stretch>
                  </pic:blipFill>
                  <pic:spPr>
                    <a:xfrm>
                      <a:off x="0" y="0"/>
                      <a:ext cx="6098" cy="9147"/>
                    </a:xfrm>
                    <a:prstGeom prst="rect">
                      <a:avLst/>
                    </a:prstGeom>
                  </pic:spPr>
                </pic:pic>
              </a:graphicData>
            </a:graphic>
          </wp:anchor>
        </w:drawing>
      </w:r>
      <w:r w:rsidR="00525DFB">
        <w:t>-</w:t>
      </w:r>
      <w:r>
        <w:t>организация и проведение общественно значимых мероприятий в сфере науки и молодежной политики, в том числе профессиональных конкурсов, конференции и др. мероприятий, направленных на профессиональное развитие педагогов системы образования, с последующим освещением в информационно-аналитическом</w:t>
      </w:r>
      <w:r>
        <w:tab/>
        <w:t>журнале</w:t>
      </w:r>
      <w:r w:rsidR="00525DFB">
        <w:t xml:space="preserve"> «</w:t>
      </w:r>
      <w:r>
        <w:t>Вестник</w:t>
      </w:r>
      <w:r w:rsidR="00525DFB">
        <w:t xml:space="preserve"> </w:t>
      </w:r>
      <w:r>
        <w:t xml:space="preserve">образования Забайкальского края», методических материалах, </w:t>
      </w:r>
      <w:r w:rsidR="00525DFB">
        <w:t xml:space="preserve">муниципальном и </w:t>
      </w:r>
      <w:r>
        <w:t>региональном банк</w:t>
      </w:r>
      <w:r w:rsidR="00525DFB">
        <w:t>ах</w:t>
      </w:r>
      <w:r>
        <w:t xml:space="preserve"> лучших педагогических и управленческих практик; </w:t>
      </w:r>
      <w:r w:rsidR="00525DFB">
        <w:rPr>
          <w:noProof/>
        </w:rPr>
        <w:t>-</w:t>
      </w:r>
    </w:p>
    <w:p w:rsidR="00525DFB" w:rsidRDefault="00525DFB" w:rsidP="00525DFB">
      <w:pPr>
        <w:spacing w:after="4" w:line="251" w:lineRule="auto"/>
        <w:ind w:right="95"/>
        <w:jc w:val="left"/>
        <w:rPr>
          <w:noProof/>
        </w:rPr>
      </w:pPr>
      <w:r>
        <w:rPr>
          <w:noProof/>
        </w:rPr>
        <w:t>-</w:t>
      </w:r>
      <w:r w:rsidR="002B68A4">
        <w:t xml:space="preserve">проведение мониторинга результатов деятельности системы поддержки молодых педагогов; </w:t>
      </w:r>
    </w:p>
    <w:p w:rsidR="00525DFB" w:rsidRDefault="00525DFB" w:rsidP="00525DFB">
      <w:pPr>
        <w:spacing w:after="4" w:line="251" w:lineRule="auto"/>
        <w:ind w:right="95"/>
        <w:jc w:val="left"/>
        <w:rPr>
          <w:noProof/>
        </w:rPr>
      </w:pPr>
      <w:r>
        <w:rPr>
          <w:noProof/>
        </w:rPr>
        <w:t>-</w:t>
      </w:r>
      <w:r w:rsidR="002B68A4">
        <w:t xml:space="preserve">проведение мониторинга результатов деятельности системы наставничества; </w:t>
      </w:r>
    </w:p>
    <w:p w:rsidR="00525DFB" w:rsidRDefault="00525DFB" w:rsidP="00525DFB">
      <w:pPr>
        <w:spacing w:after="4" w:line="251" w:lineRule="auto"/>
        <w:ind w:right="95"/>
        <w:jc w:val="left"/>
        <w:rPr>
          <w:noProof/>
        </w:rPr>
      </w:pPr>
      <w:r>
        <w:rPr>
          <w:noProof/>
        </w:rPr>
        <w:t>-</w:t>
      </w:r>
      <w:r w:rsidR="002B68A4">
        <w:t xml:space="preserve">проведение мониторингов результатов деятельности методических объединений; </w:t>
      </w:r>
    </w:p>
    <w:p w:rsidR="00AE0350" w:rsidRDefault="00525DFB" w:rsidP="00525DFB">
      <w:pPr>
        <w:spacing w:after="4" w:line="251" w:lineRule="auto"/>
        <w:ind w:right="95"/>
        <w:jc w:val="left"/>
      </w:pPr>
      <w:r>
        <w:rPr>
          <w:noProof/>
        </w:rPr>
        <w:t>-</w:t>
      </w:r>
      <w:r w:rsidR="002B68A4">
        <w:t>проведение</w:t>
      </w:r>
      <w:r w:rsidR="002B68A4">
        <w:tab/>
        <w:t>мониторинга</w:t>
      </w:r>
      <w:r w:rsidR="002B68A4">
        <w:tab/>
        <w:t>результатов</w:t>
      </w:r>
      <w:r w:rsidR="002B68A4">
        <w:tab/>
        <w:t>деятельности профессиональных сообществ педагогов;</w:t>
      </w:r>
    </w:p>
    <w:p w:rsidR="00525DFB" w:rsidRDefault="00525DFB" w:rsidP="00525DFB">
      <w:pPr>
        <w:spacing w:after="367" w:line="251" w:lineRule="auto"/>
        <w:ind w:right="95"/>
        <w:jc w:val="left"/>
        <w:rPr>
          <w:noProof/>
        </w:rPr>
      </w:pPr>
      <w:r>
        <w:t>-</w:t>
      </w:r>
      <w:r w:rsidR="002B68A4">
        <w:t>анализ результатов мониторингов деятельности системы поддержки молодых педагогов, системы наставничества, деятельности методических объединений,</w:t>
      </w:r>
      <w:r w:rsidR="002B68A4">
        <w:tab/>
        <w:t xml:space="preserve">профессиональных сообществ педагогов на основе </w:t>
      </w:r>
      <w:r>
        <w:t xml:space="preserve">муниципальных и </w:t>
      </w:r>
      <w:r w:rsidR="002B68A4">
        <w:t xml:space="preserve">региональных показателей; </w:t>
      </w:r>
    </w:p>
    <w:p w:rsidR="00AE0350" w:rsidRDefault="00525DFB" w:rsidP="00525DFB">
      <w:pPr>
        <w:spacing w:after="367" w:line="251" w:lineRule="auto"/>
        <w:ind w:right="95"/>
        <w:jc w:val="left"/>
      </w:pPr>
      <w:r>
        <w:rPr>
          <w:noProof/>
        </w:rPr>
        <w:t>-</w:t>
      </w:r>
      <w:r w:rsidR="002B68A4">
        <w:t>принятие</w:t>
      </w:r>
      <w:r w:rsidR="002B68A4">
        <w:tab/>
        <w:t>управленческих решений,</w:t>
      </w:r>
      <w:r w:rsidR="002B68A4">
        <w:tab/>
        <w:t>направленных</w:t>
      </w:r>
      <w:r w:rsidR="002B68A4">
        <w:tab/>
        <w:t xml:space="preserve">на совершенствование системы методической работы </w:t>
      </w:r>
      <w:r>
        <w:t>МР «</w:t>
      </w:r>
      <w:proofErr w:type="spellStart"/>
      <w:r>
        <w:t>Ононский</w:t>
      </w:r>
      <w:proofErr w:type="spellEnd"/>
      <w:r>
        <w:t xml:space="preserve"> район»</w:t>
      </w:r>
      <w:r w:rsidR="002B68A4">
        <w:t>.</w:t>
      </w:r>
    </w:p>
    <w:p w:rsidR="00AE0350" w:rsidRPr="00525DFB" w:rsidRDefault="00525DFB">
      <w:pPr>
        <w:spacing w:after="4" w:line="264" w:lineRule="auto"/>
        <w:ind w:left="782" w:hanging="355"/>
        <w:jc w:val="left"/>
        <w:rPr>
          <w:b/>
          <w:sz w:val="30"/>
        </w:rPr>
      </w:pPr>
      <w:r w:rsidRPr="00525DFB">
        <w:rPr>
          <w:b/>
          <w:sz w:val="30"/>
        </w:rPr>
        <w:t>3.Муниципальные показатели эффективности методической работы</w:t>
      </w:r>
      <w:r w:rsidR="002B68A4" w:rsidRPr="00525DFB">
        <w:rPr>
          <w:b/>
          <w:sz w:val="30"/>
        </w:rPr>
        <w:tab/>
      </w:r>
    </w:p>
    <w:p w:rsidR="00525DFB" w:rsidRDefault="00525DFB">
      <w:pPr>
        <w:spacing w:after="4" w:line="264" w:lineRule="auto"/>
        <w:ind w:left="782" w:hanging="355"/>
        <w:jc w:val="left"/>
      </w:pPr>
    </w:p>
    <w:p w:rsidR="00AE0350" w:rsidRDefault="002B68A4">
      <w:pPr>
        <w:spacing w:after="42"/>
        <w:ind w:left="417" w:right="19" w:hanging="355"/>
      </w:pPr>
      <w:r>
        <w:t>3.1. Оценка эффективности методической работы осуществляется по показателям:</w:t>
      </w:r>
    </w:p>
    <w:p w:rsidR="00525DFB" w:rsidRDefault="002B68A4" w:rsidP="002A48E9">
      <w:pPr>
        <w:numPr>
          <w:ilvl w:val="0"/>
          <w:numId w:val="11"/>
        </w:numPr>
        <w:ind w:right="283" w:firstLine="540"/>
      </w:pPr>
      <w:r>
        <w:t xml:space="preserve">методическая помощь в организации образовательной деятельности и методической работы образовательным организациям, способствующей успешной адаптации и полноценной самореализации молодых кадров, эффективного развития наставничества; </w:t>
      </w:r>
    </w:p>
    <w:p w:rsidR="00AE0350" w:rsidRDefault="002B68A4" w:rsidP="002A48E9">
      <w:pPr>
        <w:numPr>
          <w:ilvl w:val="0"/>
          <w:numId w:val="11"/>
        </w:numPr>
        <w:ind w:right="283" w:firstLine="540"/>
      </w:pPr>
      <w:r>
        <w:t>учет специфики образовательной организации при организации методической работы;</w:t>
      </w:r>
    </w:p>
    <w:p w:rsidR="00AE0350" w:rsidRDefault="002B68A4" w:rsidP="002A48E9">
      <w:pPr>
        <w:numPr>
          <w:ilvl w:val="0"/>
          <w:numId w:val="11"/>
        </w:numPr>
        <w:ind w:right="283" w:firstLine="540"/>
      </w:pPr>
      <w:r>
        <w:t>распространение опыта методических объединений на муниципальном и региональном уровне; включая лучшие практики работы с молодыми педагогами, опыт педагогов - наставников;</w:t>
      </w:r>
    </w:p>
    <w:p w:rsidR="00AE0350" w:rsidRDefault="002B68A4" w:rsidP="002A48E9">
      <w:pPr>
        <w:numPr>
          <w:ilvl w:val="0"/>
          <w:numId w:val="11"/>
        </w:numPr>
        <w:ind w:right="283" w:firstLine="540"/>
      </w:pPr>
      <w:r>
        <w:t>охват адресными курсами повышения квалификации на основе изучения профессиональных компетенций, включая молодых педагогов;</w:t>
      </w:r>
    </w:p>
    <w:p w:rsidR="00525DFB" w:rsidRDefault="002B68A4" w:rsidP="002A48E9">
      <w:pPr>
        <w:numPr>
          <w:ilvl w:val="0"/>
          <w:numId w:val="11"/>
        </w:numPr>
        <w:ind w:right="283" w:firstLine="540"/>
      </w:pPr>
      <w:r>
        <w:lastRenderedPageBreak/>
        <w:t xml:space="preserve">организации эффективных форм наставничества, реализация программ наставничества; </w:t>
      </w:r>
    </w:p>
    <w:p w:rsidR="00525DFB" w:rsidRDefault="002B68A4" w:rsidP="002A48E9">
      <w:pPr>
        <w:numPr>
          <w:ilvl w:val="0"/>
          <w:numId w:val="11"/>
        </w:numPr>
        <w:ind w:right="283" w:firstLine="540"/>
      </w:pPr>
      <w:r>
        <w:t xml:space="preserve">мониторинг эффективности работы с молодыми кадрами и их наставниками, мониторинг деятельности методических объединений, профессиональных сообществ; </w:t>
      </w:r>
    </w:p>
    <w:p w:rsidR="00AE0350" w:rsidRDefault="002B68A4" w:rsidP="002A48E9">
      <w:pPr>
        <w:numPr>
          <w:ilvl w:val="0"/>
          <w:numId w:val="11"/>
        </w:numPr>
        <w:ind w:right="283" w:firstLine="540"/>
      </w:pPr>
      <w:r>
        <w:t>организация профессионального общения педагогов, методистов муниципальных методических служб, молодых педагогов, педагогов</w:t>
      </w:r>
      <w:r w:rsidR="00525DFB">
        <w:t>-</w:t>
      </w:r>
      <w:r>
        <w:t>наставников с целью обмена опытом, выявления лучших практик;</w:t>
      </w:r>
    </w:p>
    <w:p w:rsidR="00525DFB" w:rsidRDefault="002B68A4" w:rsidP="002A48E9">
      <w:pPr>
        <w:numPr>
          <w:ilvl w:val="0"/>
          <w:numId w:val="11"/>
        </w:numPr>
        <w:ind w:right="283" w:firstLine="540"/>
      </w:pPr>
      <w:r>
        <w:rPr>
          <w:noProof/>
        </w:rPr>
        <w:drawing>
          <wp:anchor distT="0" distB="0" distL="114300" distR="114300" simplePos="0" relativeHeight="251689984" behindDoc="0" locked="0" layoutInCell="1" allowOverlap="0">
            <wp:simplePos x="0" y="0"/>
            <wp:positionH relativeFrom="page">
              <wp:posOffset>1161288</wp:posOffset>
            </wp:positionH>
            <wp:positionV relativeFrom="page">
              <wp:posOffset>9067800</wp:posOffset>
            </wp:positionV>
            <wp:extent cx="6096" cy="6096"/>
            <wp:effectExtent l="0" t="0" r="0" b="0"/>
            <wp:wrapSquare wrapText="bothSides"/>
            <wp:docPr id="49568" name="Picture 49568"/>
            <wp:cNvGraphicFramePr/>
            <a:graphic xmlns:a="http://schemas.openxmlformats.org/drawingml/2006/main">
              <a:graphicData uri="http://schemas.openxmlformats.org/drawingml/2006/picture">
                <pic:pic xmlns:pic="http://schemas.openxmlformats.org/drawingml/2006/picture">
                  <pic:nvPicPr>
                    <pic:cNvPr id="49568" name="Picture 49568"/>
                    <pic:cNvPicPr/>
                  </pic:nvPicPr>
                  <pic:blipFill>
                    <a:blip r:embed="rId9"/>
                    <a:stretch>
                      <a:fillRect/>
                    </a:stretch>
                  </pic:blipFill>
                  <pic:spPr>
                    <a:xfrm>
                      <a:off x="0" y="0"/>
                      <a:ext cx="6096" cy="6096"/>
                    </a:xfrm>
                    <a:prstGeom prst="rect">
                      <a:avLst/>
                    </a:prstGeom>
                  </pic:spPr>
                </pic:pic>
              </a:graphicData>
            </a:graphic>
          </wp:anchor>
        </w:drawing>
      </w:r>
      <w:r>
        <w:t xml:space="preserve">система поддержки и сопровождения разных категорий педагогических работников: молодых специалистов, педагогов-наставников, лидеров образования, учителей, работающих в школах с низкими образовательными результатами; </w:t>
      </w:r>
    </w:p>
    <w:p w:rsidR="00AE0350" w:rsidRDefault="002B68A4" w:rsidP="002A48E9">
      <w:pPr>
        <w:numPr>
          <w:ilvl w:val="0"/>
          <w:numId w:val="11"/>
        </w:numPr>
        <w:ind w:right="283" w:firstLine="540"/>
      </w:pPr>
      <w:r>
        <w:t xml:space="preserve">распространение (тиражирование) опыта лучших учителей </w:t>
      </w:r>
      <w:r w:rsidR="00525DFB">
        <w:t>МР «</w:t>
      </w:r>
      <w:proofErr w:type="spellStart"/>
      <w:r w:rsidR="00525DFB">
        <w:t>Ононский</w:t>
      </w:r>
      <w:proofErr w:type="spellEnd"/>
      <w:r w:rsidR="00525DFB">
        <w:t xml:space="preserve"> район»</w:t>
      </w:r>
      <w:r>
        <w:t>; молодых педагогов, педагогов-наставников, методических объединений и профессиональных сообществ</w:t>
      </w:r>
      <w:r w:rsidR="00525DFB">
        <w:t>,</w:t>
      </w:r>
      <w:r>
        <w:t xml:space="preserve"> в том числе в рамках участия в профессиональных конкурсах, образовательных форумах, фестивалях, конкурсах и др.</w:t>
      </w:r>
    </w:p>
    <w:p w:rsidR="00AE0350" w:rsidRDefault="002B68A4">
      <w:pPr>
        <w:ind w:left="62" w:right="19"/>
      </w:pPr>
      <w:r>
        <w:t>3.2 Методы и инструментарии мониторинга региональных показателей эффективности методической работы устанавливаются Регламентом.</w:t>
      </w:r>
    </w:p>
    <w:p w:rsidR="00AE0350" w:rsidRDefault="002B68A4">
      <w:pPr>
        <w:ind w:left="62" w:right="19"/>
      </w:pPr>
      <w:r>
        <w:t>3.3. Принятие решений на основе анализа мониторинговых данных позволит определить:</w:t>
      </w:r>
    </w:p>
    <w:p w:rsidR="00525DFB" w:rsidRDefault="002B68A4" w:rsidP="002A48E9">
      <w:pPr>
        <w:numPr>
          <w:ilvl w:val="0"/>
          <w:numId w:val="11"/>
        </w:numPr>
        <w:spacing w:after="4" w:line="251" w:lineRule="auto"/>
        <w:ind w:right="283" w:firstLine="540"/>
      </w:pPr>
      <w:r>
        <w:t xml:space="preserve">выбор наиболее эффективных условий, форм, методов, технологий методической деятельности; </w:t>
      </w:r>
    </w:p>
    <w:p w:rsidR="00525DFB" w:rsidRDefault="002B68A4" w:rsidP="002A48E9">
      <w:pPr>
        <w:numPr>
          <w:ilvl w:val="0"/>
          <w:numId w:val="11"/>
        </w:numPr>
        <w:spacing w:after="4" w:line="251" w:lineRule="auto"/>
        <w:ind w:right="283" w:firstLine="540"/>
      </w:pPr>
      <w:r>
        <w:t xml:space="preserve">сформулировать предложения по повышению эффективности методической работы; </w:t>
      </w:r>
    </w:p>
    <w:p w:rsidR="00AE0350" w:rsidRDefault="002B68A4" w:rsidP="002A48E9">
      <w:pPr>
        <w:numPr>
          <w:ilvl w:val="0"/>
          <w:numId w:val="11"/>
        </w:numPr>
        <w:spacing w:after="4" w:line="251" w:lineRule="auto"/>
        <w:ind w:right="283" w:firstLine="540"/>
      </w:pPr>
      <w:r>
        <w:t>разработать рекомендации к осуществлению контроля за исполнением решений с учетом запросов потребителей мониторинговой информации;</w:t>
      </w:r>
    </w:p>
    <w:p w:rsidR="00AE0350" w:rsidRDefault="002B68A4" w:rsidP="002A48E9">
      <w:pPr>
        <w:numPr>
          <w:ilvl w:val="0"/>
          <w:numId w:val="11"/>
        </w:numPr>
        <w:ind w:right="283" w:firstLine="540"/>
      </w:pPr>
      <w:r>
        <w:t xml:space="preserve">актуализировать роль мониторинговой информации как источника принятия управленческих решений и руководства к действию по улучшению результатов методической работы в </w:t>
      </w:r>
      <w:r w:rsidR="00525DFB">
        <w:t>МР «</w:t>
      </w:r>
      <w:proofErr w:type="spellStart"/>
      <w:r w:rsidR="00525DFB">
        <w:t>Ононский</w:t>
      </w:r>
      <w:proofErr w:type="spellEnd"/>
      <w:r w:rsidR="00525DFB">
        <w:t xml:space="preserve"> район»</w:t>
      </w:r>
      <w:r>
        <w:t xml:space="preserve"> и созданию предпосылок для её дальнейшего развития и совершенствования.</w:t>
      </w:r>
    </w:p>
    <w:p w:rsidR="00525DFB" w:rsidRDefault="00525DFB" w:rsidP="00525DFB">
      <w:pPr>
        <w:ind w:right="283"/>
      </w:pPr>
    </w:p>
    <w:p w:rsidR="00525DFB" w:rsidRDefault="00525DFB" w:rsidP="00525DFB">
      <w:pPr>
        <w:ind w:right="283"/>
      </w:pPr>
    </w:p>
    <w:p w:rsidR="00525DFB" w:rsidRDefault="00525DFB" w:rsidP="00525DFB">
      <w:pPr>
        <w:ind w:right="283"/>
      </w:pPr>
    </w:p>
    <w:p w:rsidR="00525DFB" w:rsidRDefault="00525DFB" w:rsidP="00525DFB">
      <w:pPr>
        <w:ind w:right="283"/>
      </w:pPr>
    </w:p>
    <w:p w:rsidR="00525DFB" w:rsidRDefault="00525DFB" w:rsidP="00525DFB">
      <w:pPr>
        <w:ind w:right="283"/>
      </w:pPr>
    </w:p>
    <w:p w:rsidR="00525DFB" w:rsidRDefault="00525DFB" w:rsidP="00525DFB">
      <w:pPr>
        <w:ind w:right="283"/>
      </w:pPr>
    </w:p>
    <w:p w:rsidR="00525DFB" w:rsidRDefault="00525DFB" w:rsidP="00525DFB">
      <w:pPr>
        <w:ind w:right="283"/>
      </w:pPr>
    </w:p>
    <w:p w:rsidR="00525DFB" w:rsidRDefault="00525DFB" w:rsidP="00525DFB">
      <w:pPr>
        <w:ind w:right="283"/>
      </w:pPr>
    </w:p>
    <w:p w:rsidR="00525DFB" w:rsidRDefault="00525DFB" w:rsidP="00525DFB">
      <w:pPr>
        <w:ind w:right="283"/>
      </w:pPr>
    </w:p>
    <w:p w:rsidR="00525DFB" w:rsidRDefault="00525DFB" w:rsidP="00525DFB">
      <w:pPr>
        <w:ind w:right="283"/>
      </w:pPr>
    </w:p>
    <w:p w:rsidR="00525DFB" w:rsidRDefault="00525DFB" w:rsidP="00525DFB">
      <w:pPr>
        <w:ind w:right="283"/>
      </w:pPr>
    </w:p>
    <w:p w:rsidR="00525DFB" w:rsidRDefault="00525DFB" w:rsidP="00525DFB">
      <w:pPr>
        <w:ind w:right="283"/>
      </w:pPr>
    </w:p>
    <w:p w:rsidR="00525DFB" w:rsidRDefault="00525DFB" w:rsidP="00525DFB">
      <w:pPr>
        <w:ind w:right="283"/>
      </w:pPr>
    </w:p>
    <w:p w:rsidR="00525DFB" w:rsidRDefault="00525DFB" w:rsidP="00525DFB">
      <w:pPr>
        <w:ind w:right="283"/>
      </w:pPr>
    </w:p>
    <w:p w:rsidR="00525DFB" w:rsidRDefault="00525DFB" w:rsidP="00525DFB">
      <w:pPr>
        <w:ind w:right="283"/>
      </w:pPr>
    </w:p>
    <w:p w:rsidR="00EA3268" w:rsidRDefault="00EA3268" w:rsidP="00EA3268">
      <w:pPr>
        <w:spacing w:after="280" w:line="264" w:lineRule="auto"/>
        <w:ind w:left="76" w:right="345" w:firstLine="4032"/>
        <w:jc w:val="left"/>
      </w:pPr>
      <w:r w:rsidRPr="00B43566">
        <w:rPr>
          <w:sz w:val="30"/>
        </w:rPr>
        <w:lastRenderedPageBreak/>
        <w:t>Приложение №</w:t>
      </w:r>
      <w:r>
        <w:rPr>
          <w:sz w:val="30"/>
        </w:rPr>
        <w:t xml:space="preserve"> 6</w:t>
      </w:r>
      <w:r w:rsidRPr="00B43566">
        <w:rPr>
          <w:sz w:val="30"/>
        </w:rPr>
        <w:t xml:space="preserve"> к приказу комитета</w:t>
      </w:r>
      <w:r>
        <w:t xml:space="preserve"> </w:t>
      </w:r>
    </w:p>
    <w:p w:rsidR="00EA3268" w:rsidRDefault="00EA3268" w:rsidP="00EA3268">
      <w:pPr>
        <w:spacing w:after="280" w:line="264" w:lineRule="auto"/>
        <w:ind w:left="76" w:right="345" w:firstLine="4032"/>
        <w:jc w:val="left"/>
        <w:rPr>
          <w:sz w:val="30"/>
        </w:rPr>
      </w:pPr>
      <w:r>
        <w:t xml:space="preserve">                    </w:t>
      </w:r>
      <w:r w:rsidRPr="00B43566">
        <w:rPr>
          <w:sz w:val="30"/>
        </w:rPr>
        <w:t>образования администрации</w:t>
      </w:r>
      <w:r>
        <w:rPr>
          <w:sz w:val="30"/>
        </w:rPr>
        <w:t xml:space="preserve">                          </w:t>
      </w:r>
      <w:r>
        <w:t xml:space="preserve">                                                                                           </w:t>
      </w:r>
    </w:p>
    <w:p w:rsidR="00EA3268" w:rsidRPr="00B43566" w:rsidRDefault="00EA3268" w:rsidP="00EA3268">
      <w:pPr>
        <w:spacing w:after="280" w:line="264" w:lineRule="auto"/>
        <w:ind w:left="76" w:right="345" w:firstLine="4032"/>
        <w:jc w:val="left"/>
        <w:rPr>
          <w:sz w:val="30"/>
        </w:rPr>
      </w:pPr>
      <w:r>
        <w:rPr>
          <w:sz w:val="30"/>
        </w:rPr>
        <w:t xml:space="preserve">                           </w:t>
      </w:r>
      <w:r w:rsidRPr="00B43566">
        <w:rPr>
          <w:sz w:val="30"/>
        </w:rPr>
        <w:t xml:space="preserve"> МР «</w:t>
      </w:r>
      <w:proofErr w:type="spellStart"/>
      <w:r w:rsidRPr="00B43566">
        <w:rPr>
          <w:sz w:val="30"/>
        </w:rPr>
        <w:t>Ононский</w:t>
      </w:r>
      <w:proofErr w:type="spellEnd"/>
      <w:r w:rsidRPr="00B43566">
        <w:rPr>
          <w:sz w:val="30"/>
        </w:rPr>
        <w:t xml:space="preserve"> район» </w:t>
      </w:r>
    </w:p>
    <w:p w:rsidR="00EA3268" w:rsidRPr="00EA3268" w:rsidRDefault="00EA3268" w:rsidP="00EA3268">
      <w:pPr>
        <w:spacing w:after="280" w:line="264" w:lineRule="auto"/>
        <w:ind w:left="76" w:right="345" w:firstLine="4032"/>
        <w:jc w:val="left"/>
        <w:rPr>
          <w:sz w:val="30"/>
        </w:rPr>
      </w:pPr>
      <w:r>
        <w:rPr>
          <w:sz w:val="30"/>
        </w:rPr>
        <w:t xml:space="preserve">              </w:t>
      </w:r>
      <w:r w:rsidRPr="00B43566">
        <w:rPr>
          <w:sz w:val="30"/>
        </w:rPr>
        <w:t xml:space="preserve">От </w:t>
      </w:r>
      <w:proofErr w:type="gramStart"/>
      <w:r w:rsidRPr="00B43566">
        <w:rPr>
          <w:sz w:val="30"/>
        </w:rPr>
        <w:t xml:space="preserve">« </w:t>
      </w:r>
      <w:r w:rsidR="00E00BB5">
        <w:rPr>
          <w:sz w:val="30"/>
        </w:rPr>
        <w:t>09</w:t>
      </w:r>
      <w:proofErr w:type="gramEnd"/>
      <w:r w:rsidRPr="00B43566">
        <w:rPr>
          <w:sz w:val="30"/>
        </w:rPr>
        <w:t xml:space="preserve">  » июля 2021г </w:t>
      </w:r>
      <w:r>
        <w:rPr>
          <w:sz w:val="30"/>
        </w:rPr>
        <w:t xml:space="preserve"> №</w:t>
      </w:r>
      <w:r w:rsidR="00E00BB5">
        <w:rPr>
          <w:sz w:val="30"/>
        </w:rPr>
        <w:t>106о\д</w:t>
      </w:r>
    </w:p>
    <w:p w:rsidR="00EA3268" w:rsidRDefault="00EA3268">
      <w:pPr>
        <w:spacing w:after="3" w:line="265" w:lineRule="auto"/>
        <w:ind w:left="658" w:hanging="10"/>
        <w:jc w:val="center"/>
        <w:rPr>
          <w:sz w:val="24"/>
        </w:rPr>
      </w:pPr>
    </w:p>
    <w:p w:rsidR="00AE0350" w:rsidRPr="007B190A" w:rsidRDefault="002B68A4" w:rsidP="007B190A">
      <w:pPr>
        <w:spacing w:after="3" w:line="265" w:lineRule="auto"/>
        <w:ind w:left="658" w:hanging="10"/>
        <w:jc w:val="center"/>
        <w:rPr>
          <w:b/>
          <w:sz w:val="30"/>
        </w:rPr>
      </w:pPr>
      <w:r w:rsidRPr="007B190A">
        <w:rPr>
          <w:b/>
          <w:sz w:val="30"/>
        </w:rPr>
        <w:t>П</w:t>
      </w:r>
      <w:r w:rsidR="007B190A" w:rsidRPr="007B190A">
        <w:rPr>
          <w:b/>
          <w:sz w:val="30"/>
        </w:rPr>
        <w:t xml:space="preserve">оложение о мониторинге эффективности системы воспитания и социализации обучающихся в ОО </w:t>
      </w:r>
      <w:r w:rsidR="00EA3268" w:rsidRPr="007B190A">
        <w:rPr>
          <w:b/>
          <w:sz w:val="30"/>
        </w:rPr>
        <w:t>МР «</w:t>
      </w:r>
      <w:proofErr w:type="spellStart"/>
      <w:r w:rsidR="00EA3268" w:rsidRPr="007B190A">
        <w:rPr>
          <w:b/>
          <w:sz w:val="30"/>
        </w:rPr>
        <w:t>Ононский</w:t>
      </w:r>
      <w:proofErr w:type="spellEnd"/>
      <w:r w:rsidR="00EA3268" w:rsidRPr="007B190A">
        <w:rPr>
          <w:b/>
          <w:sz w:val="30"/>
        </w:rPr>
        <w:t xml:space="preserve"> район»</w:t>
      </w:r>
    </w:p>
    <w:p w:rsidR="00AE0350" w:rsidRDefault="002B68A4">
      <w:pPr>
        <w:spacing w:after="3" w:line="265" w:lineRule="auto"/>
        <w:ind w:left="658" w:right="370" w:hanging="10"/>
        <w:jc w:val="center"/>
      </w:pPr>
      <w:r>
        <w:rPr>
          <w:sz w:val="30"/>
        </w:rPr>
        <w:t>1.06щие положения</w:t>
      </w:r>
    </w:p>
    <w:p w:rsidR="00AE0350" w:rsidRDefault="002B68A4">
      <w:pPr>
        <w:ind w:left="62" w:right="144"/>
      </w:pPr>
      <w:r>
        <w:t>1.</w:t>
      </w:r>
      <w:proofErr w:type="gramStart"/>
      <w:r>
        <w:t>1</w:t>
      </w:r>
      <w:r w:rsidR="007B190A">
        <w:t>.</w:t>
      </w:r>
      <w:r>
        <w:t>Настоящее</w:t>
      </w:r>
      <w:proofErr w:type="gramEnd"/>
      <w:r>
        <w:t xml:space="preserve"> положение является нормативным документом, регламентирующим организацию и содержание проведения мониторинга эффективности системы воспитания и социализации обучающихся в образовательных организациях </w:t>
      </w:r>
      <w:r w:rsidR="007B190A">
        <w:t>МР «</w:t>
      </w:r>
      <w:proofErr w:type="spellStart"/>
      <w:r w:rsidR="007B190A">
        <w:t>Ононский</w:t>
      </w:r>
      <w:proofErr w:type="spellEnd"/>
      <w:r w:rsidR="007B190A">
        <w:t xml:space="preserve"> район»</w:t>
      </w:r>
      <w:r>
        <w:t>.</w:t>
      </w:r>
    </w:p>
    <w:p w:rsidR="00AE0350" w:rsidRDefault="002B68A4">
      <w:pPr>
        <w:ind w:left="62" w:right="144"/>
      </w:pPr>
      <w:r>
        <w:t>1.2.Мониторинг эффективности системы воспитания и социализации обучающихся в образовательных организациях «является неотъемлемой частью образования, взаимосвязанной с обучением, но осуществляемой и как самостоятельная деятельность, направленная на развитие личности, создание условий для самоопределения и самореализации обучающихся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r w:rsidR="007B190A">
        <w:t>.</w:t>
      </w:r>
      <w:r>
        <w:t xml:space="preserve"> </w:t>
      </w:r>
    </w:p>
    <w:p w:rsidR="00AE0350" w:rsidRDefault="002B68A4">
      <w:pPr>
        <w:spacing w:after="30"/>
        <w:ind w:left="62" w:right="19"/>
      </w:pPr>
      <w:r>
        <w:t>1.3 Организационно-правовым обеспечением мониторинга являются следующие документы:</w:t>
      </w:r>
    </w:p>
    <w:p w:rsidR="00AE0350" w:rsidRDefault="002B68A4">
      <w:pPr>
        <w:tabs>
          <w:tab w:val="center" w:pos="913"/>
          <w:tab w:val="right" w:pos="9681"/>
        </w:tabs>
        <w:spacing w:after="0" w:line="259" w:lineRule="auto"/>
        <w:ind w:left="0" w:firstLine="0"/>
        <w:jc w:val="left"/>
      </w:pPr>
      <w:r>
        <w:tab/>
      </w:r>
      <w:r w:rsidR="007B190A">
        <w:rPr>
          <w:noProof/>
        </w:rPr>
        <w:t>-</w:t>
      </w:r>
      <w:r>
        <w:t>Указ Президента Российской Федерации от 07 мая 2018 года</w:t>
      </w:r>
    </w:p>
    <w:p w:rsidR="00AE0350" w:rsidRDefault="007B190A">
      <w:pPr>
        <w:spacing w:after="31"/>
        <w:ind w:left="62" w:right="19" w:firstLine="5"/>
      </w:pPr>
      <w:r>
        <w:t>№</w:t>
      </w:r>
      <w:r w:rsidR="002B68A4">
        <w:t xml:space="preserve"> 204 «О национальных целях и стратегических задачах развития Российской Федерации на период до 2024</w:t>
      </w:r>
      <w:r>
        <w:rPr>
          <w:noProof/>
        </w:rPr>
        <w:t>г»</w:t>
      </w:r>
    </w:p>
    <w:p w:rsidR="00AE0350" w:rsidRDefault="007B190A" w:rsidP="007B190A">
      <w:pPr>
        <w:spacing w:after="34"/>
        <w:ind w:right="283" w:firstLine="0"/>
      </w:pPr>
      <w:r>
        <w:t>-</w:t>
      </w:r>
      <w:r w:rsidR="002B68A4">
        <w:t xml:space="preserve">Указ Президента Российской Федерации от 29 октября 2015 года </w:t>
      </w:r>
      <w:r>
        <w:t>№</w:t>
      </w:r>
      <w:r w:rsidR="002B68A4">
        <w:t xml:space="preserve"> 536 «О</w:t>
      </w:r>
      <w:r>
        <w:t xml:space="preserve"> </w:t>
      </w:r>
      <w:r w:rsidR="002B68A4">
        <w:t>создании Общероссийской общественно-государственной детско</w:t>
      </w:r>
      <w:r>
        <w:t>-</w:t>
      </w:r>
      <w:r w:rsidR="002B68A4">
        <w:t>юношеской организации «Российское движение школьников»;</w:t>
      </w:r>
    </w:p>
    <w:p w:rsidR="00AE0350" w:rsidRDefault="007B190A" w:rsidP="007B190A">
      <w:pPr>
        <w:tabs>
          <w:tab w:val="center" w:pos="908"/>
          <w:tab w:val="right" w:pos="9681"/>
        </w:tabs>
        <w:spacing w:after="0" w:line="259" w:lineRule="auto"/>
        <w:ind w:left="62" w:firstLine="0"/>
        <w:jc w:val="left"/>
      </w:pPr>
      <w:r>
        <w:rPr>
          <w:noProof/>
        </w:rPr>
        <w:t>-</w:t>
      </w:r>
      <w:r w:rsidR="002B68A4">
        <w:t>Указ Президента Российской Федерации от 19 декабря 2012 года</w:t>
      </w:r>
    </w:p>
    <w:p w:rsidR="00AE0350" w:rsidRDefault="007B190A">
      <w:pPr>
        <w:ind w:left="67" w:right="19" w:hanging="5"/>
      </w:pPr>
      <w:r>
        <w:t>№</w:t>
      </w:r>
      <w:r w:rsidR="002B68A4">
        <w:t xml:space="preserve"> 1666 «О Стратегии государственной национальной политики Российской Федерации на период до 202</w:t>
      </w:r>
      <w:r>
        <w:t>г»</w:t>
      </w:r>
    </w:p>
    <w:p w:rsidR="007B190A" w:rsidRDefault="002B68A4" w:rsidP="002A48E9">
      <w:pPr>
        <w:numPr>
          <w:ilvl w:val="0"/>
          <w:numId w:val="11"/>
        </w:numPr>
        <w:spacing w:after="49" w:line="251" w:lineRule="auto"/>
        <w:ind w:right="283" w:firstLine="540"/>
      </w:pPr>
      <w:r>
        <w:t xml:space="preserve">Федеральный закон от 24 июня 1999 года </w:t>
      </w:r>
      <w:r w:rsidR="007B190A">
        <w:t>№</w:t>
      </w:r>
      <w:r>
        <w:t xml:space="preserve"> 120-ФЗ </w:t>
      </w:r>
      <w:proofErr w:type="gramStart"/>
      <w:r w:rsidR="007B190A">
        <w:t>« Об</w:t>
      </w:r>
      <w:proofErr w:type="gramEnd"/>
      <w:r w:rsidR="007B190A">
        <w:t xml:space="preserve"> </w:t>
      </w:r>
      <w:r>
        <w:tab/>
        <w:t>основах системы</w:t>
      </w:r>
      <w:r>
        <w:tab/>
        <w:t xml:space="preserve">профилактики </w:t>
      </w:r>
      <w:r>
        <w:tab/>
        <w:t>безнадзорности</w:t>
      </w:r>
      <w:r>
        <w:tab/>
        <w:t>и</w:t>
      </w:r>
      <w:r>
        <w:tab/>
        <w:t xml:space="preserve">правонарушений несовершеннолетних»; </w:t>
      </w:r>
    </w:p>
    <w:p w:rsidR="00AE0350" w:rsidRDefault="002B68A4" w:rsidP="002A48E9">
      <w:pPr>
        <w:numPr>
          <w:ilvl w:val="0"/>
          <w:numId w:val="11"/>
        </w:numPr>
        <w:spacing w:after="49" w:line="251" w:lineRule="auto"/>
        <w:ind w:right="283" w:firstLine="540"/>
      </w:pPr>
      <w:r>
        <w:t xml:space="preserve">стратегия противодействия экстремизму в Российской Федерации до 2025 года (утв. Президентом Российской Федерации 28 ноября 2014 года </w:t>
      </w:r>
      <w:r>
        <w:rPr>
          <w:noProof/>
        </w:rPr>
        <w:drawing>
          <wp:inline distT="0" distB="0" distL="0" distR="0">
            <wp:extent cx="164658" cy="121954"/>
            <wp:effectExtent l="0" t="0" r="0" b="0"/>
            <wp:docPr id="51310" name="Picture 51310"/>
            <wp:cNvGraphicFramePr/>
            <a:graphic xmlns:a="http://schemas.openxmlformats.org/drawingml/2006/main">
              <a:graphicData uri="http://schemas.openxmlformats.org/drawingml/2006/picture">
                <pic:pic xmlns:pic="http://schemas.openxmlformats.org/drawingml/2006/picture">
                  <pic:nvPicPr>
                    <pic:cNvPr id="51310" name="Picture 51310"/>
                    <pic:cNvPicPr/>
                  </pic:nvPicPr>
                  <pic:blipFill>
                    <a:blip r:embed="rId49"/>
                    <a:stretch>
                      <a:fillRect/>
                    </a:stretch>
                  </pic:blipFill>
                  <pic:spPr>
                    <a:xfrm>
                      <a:off x="0" y="0"/>
                      <a:ext cx="164658" cy="121954"/>
                    </a:xfrm>
                    <a:prstGeom prst="rect">
                      <a:avLst/>
                    </a:prstGeom>
                  </pic:spPr>
                </pic:pic>
              </a:graphicData>
            </a:graphic>
          </wp:inline>
        </w:drawing>
      </w:r>
      <w:r>
        <w:t xml:space="preserve"> Пр-2753)</w:t>
      </w:r>
      <w:r w:rsidR="007B190A">
        <w:t>;</w:t>
      </w:r>
    </w:p>
    <w:p w:rsidR="00AE0350" w:rsidRDefault="007B190A">
      <w:pPr>
        <w:ind w:left="62" w:right="19"/>
      </w:pPr>
      <w:r>
        <w:rPr>
          <w:noProof/>
        </w:rPr>
        <w:t>-</w:t>
      </w:r>
      <w:r w:rsidR="002B68A4">
        <w:t xml:space="preserve">Федеральный закон от 29 декабря 2012 года </w:t>
      </w:r>
      <w:r>
        <w:t>№</w:t>
      </w:r>
      <w:r w:rsidR="002B68A4">
        <w:t xml:space="preserve"> 273-ФЗ «Об образовании в Российской</w:t>
      </w:r>
      <w:r>
        <w:rPr>
          <w:noProof/>
        </w:rPr>
        <w:t xml:space="preserve"> Федерации»</w:t>
      </w:r>
    </w:p>
    <w:p w:rsidR="00AE0350" w:rsidRDefault="002B68A4" w:rsidP="002A48E9">
      <w:pPr>
        <w:numPr>
          <w:ilvl w:val="0"/>
          <w:numId w:val="11"/>
        </w:numPr>
        <w:spacing w:after="163"/>
        <w:ind w:right="283" w:firstLine="540"/>
      </w:pPr>
      <w:r>
        <w:t xml:space="preserve">Федеральный закон от 24 июля 1998 года </w:t>
      </w:r>
      <w:r w:rsidR="007B190A">
        <w:t>№</w:t>
      </w:r>
      <w:r>
        <w:t xml:space="preserve"> 124-ФЗ «Об основных гарантиях прав ребенка в Российской Федерации</w:t>
      </w:r>
      <w:r w:rsidR="007B190A">
        <w:t>»</w:t>
      </w:r>
    </w:p>
    <w:p w:rsidR="007B190A" w:rsidRDefault="007B190A">
      <w:pPr>
        <w:spacing w:after="4" w:line="251" w:lineRule="auto"/>
        <w:ind w:left="57" w:right="225"/>
        <w:jc w:val="left"/>
        <w:rPr>
          <w:noProof/>
        </w:rPr>
      </w:pPr>
      <w:r>
        <w:rPr>
          <w:noProof/>
        </w:rPr>
        <w:lastRenderedPageBreak/>
        <w:t>-</w:t>
      </w:r>
      <w:r w:rsidR="002B68A4">
        <w:t xml:space="preserve">постановление Правительства Российской Федерации от 30 декабря 2015 года </w:t>
      </w:r>
      <w:r>
        <w:t>№</w:t>
      </w:r>
      <w:r w:rsidR="002B68A4">
        <w:t xml:space="preserve"> 1493 </w:t>
      </w:r>
      <w:r>
        <w:t>«</w:t>
      </w:r>
      <w:r w:rsidR="002B68A4">
        <w:t>О государственной программе («Патриотическое воспитание граждан Российской Федерации на 2016-2020 годы»;</w:t>
      </w:r>
    </w:p>
    <w:p w:rsidR="007B190A" w:rsidRDefault="002B68A4" w:rsidP="007B190A">
      <w:pPr>
        <w:spacing w:after="4" w:line="251" w:lineRule="auto"/>
        <w:ind w:left="57" w:right="225" w:firstLine="0"/>
        <w:jc w:val="left"/>
        <w:rPr>
          <w:noProof/>
        </w:rPr>
      </w:pPr>
      <w:r>
        <w:tab/>
      </w:r>
      <w:r w:rsidR="007B190A">
        <w:t>-</w:t>
      </w:r>
      <w:r>
        <w:t xml:space="preserve">постановление Правительства Российской Федерации от 26 декабря 2017 года </w:t>
      </w:r>
      <w:r w:rsidR="007B190A">
        <w:t>№</w:t>
      </w:r>
      <w:r>
        <w:t xml:space="preserve"> 1642 </w:t>
      </w:r>
      <w:proofErr w:type="gramStart"/>
      <w:r w:rsidR="007B190A">
        <w:t>« Об</w:t>
      </w:r>
      <w:proofErr w:type="gramEnd"/>
      <w:r w:rsidR="007B190A">
        <w:t xml:space="preserve"> </w:t>
      </w:r>
      <w:r>
        <w:t xml:space="preserve">утверждении государственной программы Российской Федерации </w:t>
      </w:r>
      <w:r w:rsidR="007B190A">
        <w:t>«</w:t>
      </w:r>
      <w:r>
        <w:t xml:space="preserve">Развитие образования» на 2018-2025 </w:t>
      </w:r>
      <w:proofErr w:type="spellStart"/>
      <w:r>
        <w:t>г.г</w:t>
      </w:r>
      <w:proofErr w:type="spellEnd"/>
      <w:r>
        <w:t>.»;</w:t>
      </w:r>
    </w:p>
    <w:p w:rsidR="007B190A" w:rsidRDefault="002B68A4" w:rsidP="007B190A">
      <w:pPr>
        <w:spacing w:after="4" w:line="251" w:lineRule="auto"/>
        <w:ind w:left="57" w:right="225" w:firstLine="0"/>
        <w:jc w:val="left"/>
        <w:rPr>
          <w:noProof/>
        </w:rPr>
      </w:pPr>
      <w:r>
        <w:tab/>
      </w:r>
      <w:r w:rsidR="007B190A">
        <w:t>-</w:t>
      </w:r>
      <w:r>
        <w:t xml:space="preserve">распоряжение Правительства Российской Федерации от 25 августа 2014 года </w:t>
      </w:r>
      <w:r w:rsidR="007B190A">
        <w:t>№</w:t>
      </w:r>
      <w:r>
        <w:t xml:space="preserve"> 1618-р. </w:t>
      </w:r>
      <w:r w:rsidR="007B190A">
        <w:t>«</w:t>
      </w:r>
      <w:r>
        <w:t>0</w:t>
      </w:r>
      <w:r w:rsidR="007B190A">
        <w:t>б</w:t>
      </w:r>
      <w:r>
        <w:t xml:space="preserve"> утверждении Концепции государственной семейной политики в Российской Федерации на период до 2020 </w:t>
      </w:r>
      <w:r w:rsidR="007B190A">
        <w:rPr>
          <w:noProof/>
        </w:rPr>
        <w:t>г»;</w:t>
      </w:r>
    </w:p>
    <w:p w:rsidR="007B190A" w:rsidRDefault="002B68A4" w:rsidP="007B190A">
      <w:pPr>
        <w:spacing w:after="4" w:line="251" w:lineRule="auto"/>
        <w:ind w:left="57" w:right="225" w:firstLine="0"/>
        <w:jc w:val="left"/>
        <w:rPr>
          <w:noProof/>
        </w:rPr>
      </w:pPr>
      <w:r>
        <w:tab/>
      </w:r>
      <w:r w:rsidR="007B190A">
        <w:t>-</w:t>
      </w:r>
      <w:r>
        <w:t xml:space="preserve">распоряжение Правительства Российской Федерации от 29 ноября 2014 года </w:t>
      </w:r>
      <w:r w:rsidR="007B190A">
        <w:t>№</w:t>
      </w:r>
      <w:r>
        <w:t xml:space="preserve"> 2403-р «Об утверждении Основ государственной молодежной политики РФ на период до 2025 </w:t>
      </w:r>
      <w:r w:rsidR="007B190A">
        <w:rPr>
          <w:noProof/>
        </w:rPr>
        <w:t>г»;</w:t>
      </w:r>
      <w:r>
        <w:rPr>
          <w:noProof/>
        </w:rPr>
        <w:drawing>
          <wp:inline distT="0" distB="0" distL="0" distR="0">
            <wp:extent cx="94488" cy="15244"/>
            <wp:effectExtent l="0" t="0" r="0" b="0"/>
            <wp:docPr id="53510" name="Picture 53510"/>
            <wp:cNvGraphicFramePr/>
            <a:graphic xmlns:a="http://schemas.openxmlformats.org/drawingml/2006/main">
              <a:graphicData uri="http://schemas.openxmlformats.org/drawingml/2006/picture">
                <pic:pic xmlns:pic="http://schemas.openxmlformats.org/drawingml/2006/picture">
                  <pic:nvPicPr>
                    <pic:cNvPr id="53510" name="Picture 53510"/>
                    <pic:cNvPicPr/>
                  </pic:nvPicPr>
                  <pic:blipFill>
                    <a:blip r:embed="rId50"/>
                    <a:stretch>
                      <a:fillRect/>
                    </a:stretch>
                  </pic:blipFill>
                  <pic:spPr>
                    <a:xfrm>
                      <a:off x="0" y="0"/>
                      <a:ext cx="94488" cy="15244"/>
                    </a:xfrm>
                    <a:prstGeom prst="rect">
                      <a:avLst/>
                    </a:prstGeom>
                  </pic:spPr>
                </pic:pic>
              </a:graphicData>
            </a:graphic>
          </wp:inline>
        </w:drawing>
      </w:r>
    </w:p>
    <w:p w:rsidR="00AE0350" w:rsidRDefault="007B190A" w:rsidP="007B190A">
      <w:pPr>
        <w:spacing w:after="4" w:line="251" w:lineRule="auto"/>
        <w:ind w:left="57" w:right="225" w:firstLine="0"/>
        <w:jc w:val="left"/>
      </w:pPr>
      <w:r>
        <w:rPr>
          <w:noProof/>
        </w:rPr>
        <w:t>-</w:t>
      </w:r>
      <w:r w:rsidR="002B68A4">
        <w:t>распоряжение Правительства Российской Федерации от 29 мая</w:t>
      </w:r>
    </w:p>
    <w:p w:rsidR="007B190A" w:rsidRDefault="002B68A4">
      <w:pPr>
        <w:spacing w:after="4" w:line="251" w:lineRule="auto"/>
        <w:ind w:left="57" w:right="225" w:firstLine="10"/>
        <w:jc w:val="left"/>
        <w:rPr>
          <w:noProof/>
        </w:rPr>
      </w:pPr>
      <w:r>
        <w:t xml:space="preserve">2015 года </w:t>
      </w:r>
      <w:r w:rsidR="007B190A">
        <w:t>№</w:t>
      </w:r>
      <w:r>
        <w:t xml:space="preserve"> 996-р. «Об утверждении Стратегии развития воспитания в Российской Федерации на период до 2025 </w:t>
      </w:r>
      <w:r w:rsidR="007B190A">
        <w:rPr>
          <w:noProof/>
        </w:rPr>
        <w:t>г»</w:t>
      </w:r>
    </w:p>
    <w:p w:rsidR="007B190A" w:rsidRDefault="007B190A">
      <w:pPr>
        <w:spacing w:after="4" w:line="251" w:lineRule="auto"/>
        <w:ind w:left="57" w:right="225" w:firstLine="10"/>
        <w:jc w:val="left"/>
        <w:rPr>
          <w:noProof/>
        </w:rPr>
      </w:pPr>
      <w:r>
        <w:rPr>
          <w:noProof/>
        </w:rPr>
        <w:t>-</w:t>
      </w:r>
      <w:r w:rsidR="002B68A4">
        <w:t xml:space="preserve">распоряжение Правительства РФ от 2 декабря 2015 </w:t>
      </w:r>
      <w:proofErr w:type="gramStart"/>
      <w:r w:rsidR="002B68A4">
        <w:t>года .</w:t>
      </w:r>
      <w:proofErr w:type="gramEnd"/>
      <w:r>
        <w:t>№</w:t>
      </w:r>
      <w:r w:rsidR="002B68A4">
        <w:t xml:space="preserve"> 2471 </w:t>
      </w:r>
      <w:r>
        <w:t>«</w:t>
      </w:r>
      <w:r w:rsidR="002B68A4">
        <w:t>О концепции информационной безопасности</w:t>
      </w:r>
      <w:r>
        <w:t xml:space="preserve"> детей»</w:t>
      </w:r>
    </w:p>
    <w:p w:rsidR="007B190A" w:rsidRDefault="007B190A">
      <w:pPr>
        <w:spacing w:after="4" w:line="251" w:lineRule="auto"/>
        <w:ind w:left="57" w:right="225" w:firstLine="10"/>
        <w:jc w:val="left"/>
        <w:rPr>
          <w:noProof/>
        </w:rPr>
      </w:pPr>
      <w:r>
        <w:rPr>
          <w:noProof/>
        </w:rPr>
        <w:t>-</w:t>
      </w:r>
      <w:r>
        <w:t xml:space="preserve"> </w:t>
      </w:r>
      <w:r w:rsidR="002B68A4">
        <w:t xml:space="preserve">распоряжение Правительства Российской Федерации от 3 июня 2017 года </w:t>
      </w:r>
      <w:r>
        <w:t>№</w:t>
      </w:r>
      <w:r w:rsidR="002B68A4">
        <w:t xml:space="preserve"> 1155-p </w:t>
      </w:r>
      <w:r>
        <w:t>«</w:t>
      </w:r>
      <w:r w:rsidR="002B68A4">
        <w:t xml:space="preserve">Концепции программы поддержки детского и юношеского чтения в Российской </w:t>
      </w:r>
      <w:r>
        <w:rPr>
          <w:noProof/>
        </w:rPr>
        <w:t>Федерации»</w:t>
      </w:r>
    </w:p>
    <w:p w:rsidR="00360B6D" w:rsidRDefault="007B190A">
      <w:pPr>
        <w:spacing w:after="4" w:line="251" w:lineRule="auto"/>
        <w:ind w:left="57" w:right="225" w:firstLine="10"/>
        <w:jc w:val="left"/>
        <w:rPr>
          <w:noProof/>
        </w:rPr>
      </w:pPr>
      <w:r>
        <w:rPr>
          <w:noProof/>
        </w:rPr>
        <w:t>-</w:t>
      </w:r>
      <w:r>
        <w:t xml:space="preserve"> </w:t>
      </w:r>
      <w:r w:rsidR="002B68A4">
        <w:t xml:space="preserve">распоряжение Правительства Российской Федерации от 27 декабря 2018 года </w:t>
      </w:r>
      <w:r>
        <w:t>№</w:t>
      </w:r>
      <w:r w:rsidR="002B68A4">
        <w:t xml:space="preserve"> 2950-р «Об утверждении Концепции развития добровольчества (</w:t>
      </w:r>
      <w:proofErr w:type="spellStart"/>
      <w:r w:rsidR="002B68A4">
        <w:t>волонтёрства</w:t>
      </w:r>
      <w:proofErr w:type="spellEnd"/>
      <w:r w:rsidR="002B68A4">
        <w:t xml:space="preserve">) в Российской Федерации до 2025 </w:t>
      </w:r>
      <w:r>
        <w:rPr>
          <w:noProof/>
        </w:rPr>
        <w:t>г»</w:t>
      </w:r>
    </w:p>
    <w:p w:rsidR="00360B6D" w:rsidRDefault="00360B6D">
      <w:pPr>
        <w:spacing w:after="4" w:line="251" w:lineRule="auto"/>
        <w:ind w:left="57" w:right="225" w:firstLine="10"/>
        <w:jc w:val="left"/>
      </w:pPr>
      <w:r>
        <w:rPr>
          <w:noProof/>
        </w:rPr>
        <w:t>-</w:t>
      </w:r>
      <w:r>
        <w:t xml:space="preserve"> </w:t>
      </w:r>
      <w:r w:rsidR="002B68A4">
        <w:t>паспорт</w:t>
      </w:r>
      <w:r w:rsidR="002B68A4">
        <w:tab/>
        <w:t>национального</w:t>
      </w:r>
      <w:r w:rsidR="002B68A4">
        <w:tab/>
        <w:t>проекта «Образование»</w:t>
      </w:r>
      <w:r w:rsidR="002B68A4">
        <w:tab/>
        <w:t xml:space="preserve">(утв. президиумом Совета при Президенте Российской Федерации по стратегическому развитию и национальным проектам, протокол от 24 декабря 2018 года </w:t>
      </w:r>
      <w:r>
        <w:t>№</w:t>
      </w:r>
      <w:r w:rsidR="002B68A4">
        <w:t xml:space="preserve"> 16;</w:t>
      </w:r>
    </w:p>
    <w:p w:rsidR="00360B6D" w:rsidRDefault="00360B6D">
      <w:pPr>
        <w:spacing w:after="4" w:line="251" w:lineRule="auto"/>
        <w:ind w:left="57" w:right="225" w:firstLine="10"/>
        <w:jc w:val="left"/>
        <w:rPr>
          <w:noProof/>
        </w:rPr>
      </w:pPr>
      <w:r>
        <w:t>-</w:t>
      </w:r>
      <w:r w:rsidR="002B68A4">
        <w:t xml:space="preserve">распоряжение </w:t>
      </w:r>
      <w:r w:rsidR="002B68A4">
        <w:tab/>
        <w:t>Министерства</w:t>
      </w:r>
      <w:r w:rsidR="002B68A4">
        <w:tab/>
        <w:t>просвещения</w:t>
      </w:r>
      <w:r w:rsidR="002B68A4">
        <w:tab/>
        <w:t>Российской Федерации от 25 декабря</w:t>
      </w:r>
      <w:r>
        <w:t xml:space="preserve"> </w:t>
      </w:r>
      <w:r w:rsidR="002B68A4">
        <w:t xml:space="preserve"> 2019 г. </w:t>
      </w:r>
      <w:r>
        <w:t>№</w:t>
      </w:r>
      <w:r w:rsidR="002B68A4">
        <w:t xml:space="preserve">М Р- 145 </w:t>
      </w:r>
      <w:r w:rsidR="002B68A4">
        <w:tab/>
      </w:r>
      <w:r>
        <w:t xml:space="preserve">« Об </w:t>
      </w:r>
      <w:r w:rsidR="002B68A4">
        <w:t>утверждении методологии (целевой модели)</w:t>
      </w:r>
      <w:r w:rsidR="002B68A4">
        <w:tab/>
        <w:t xml:space="preserve">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СПО, в том числе с применением лучших практик обмена опытом между обучающимися»; </w:t>
      </w:r>
    </w:p>
    <w:p w:rsidR="00360B6D" w:rsidRDefault="00360B6D">
      <w:pPr>
        <w:spacing w:after="4" w:line="251" w:lineRule="auto"/>
        <w:ind w:left="57" w:right="225" w:firstLine="10"/>
        <w:jc w:val="left"/>
        <w:rPr>
          <w:noProof/>
        </w:rPr>
      </w:pPr>
      <w:r>
        <w:rPr>
          <w:noProof/>
        </w:rPr>
        <w:t>-</w:t>
      </w:r>
      <w:r w:rsidR="002B68A4">
        <w:t xml:space="preserve">приказ Министерства просвещения Российской Федерации от 3 сентября 2019 года </w:t>
      </w:r>
      <w:r>
        <w:t>№</w:t>
      </w:r>
      <w:r w:rsidR="002B68A4">
        <w:t xml:space="preserve">467 </w:t>
      </w:r>
      <w:proofErr w:type="gramStart"/>
      <w:r w:rsidR="002B68A4">
        <w:tab/>
      </w:r>
      <w:r>
        <w:t>« Об</w:t>
      </w:r>
      <w:proofErr w:type="gramEnd"/>
      <w:r>
        <w:t xml:space="preserve"> </w:t>
      </w:r>
      <w:r w:rsidR="002B68A4">
        <w:t xml:space="preserve">утверждении Целевой модели развития региональных систем дополнительного образования </w:t>
      </w:r>
      <w:r>
        <w:rPr>
          <w:noProof/>
        </w:rPr>
        <w:t>детей»</w:t>
      </w:r>
    </w:p>
    <w:p w:rsidR="00AE0350" w:rsidRDefault="00360B6D">
      <w:pPr>
        <w:spacing w:after="4" w:line="251" w:lineRule="auto"/>
        <w:ind w:left="57" w:right="225" w:firstLine="10"/>
        <w:jc w:val="left"/>
      </w:pPr>
      <w:r>
        <w:rPr>
          <w:noProof/>
        </w:rPr>
        <w:t>-</w:t>
      </w:r>
      <w:r>
        <w:t xml:space="preserve"> </w:t>
      </w:r>
      <w:r w:rsidR="002B68A4">
        <w:t>примерная программа воспитания 2019 (разработана в 2019 году сотрудниками Института стратегии развития образования РАО в рамках государственного задания);</w:t>
      </w:r>
    </w:p>
    <w:p w:rsidR="00AE0350" w:rsidRDefault="002B68A4">
      <w:pPr>
        <w:spacing w:after="320"/>
        <w:ind w:left="62" w:right="235"/>
      </w:pPr>
      <w:r>
        <w:t>Вышеперечисленные документы направлены на реализаци</w:t>
      </w:r>
      <w:r w:rsidR="00360B6D">
        <w:t xml:space="preserve">ю </w:t>
      </w:r>
      <w:r>
        <w:t>государственной политики, а также определение критериев и показателей мониторинга системы воспитания. Это позволит выявить эффективность системы организации воспитания и социализации обучающихся, результативность действий по созданию воспитательного пространства, определить уровень квалификации специалистов, привлекаемых к организации и проведению воспитательной работы, целостность и гармоничность программы воспитания образовательной организации.</w:t>
      </w:r>
    </w:p>
    <w:p w:rsidR="00AE0350" w:rsidRDefault="002B68A4" w:rsidP="009022FD">
      <w:pPr>
        <w:spacing w:after="3" w:line="265" w:lineRule="auto"/>
        <w:ind w:left="921" w:hanging="10"/>
      </w:pPr>
      <w:r>
        <w:rPr>
          <w:sz w:val="30"/>
        </w:rPr>
        <w:lastRenderedPageBreak/>
        <w:t>2 Цели и задачи мониторинга.</w:t>
      </w:r>
    </w:p>
    <w:p w:rsidR="00AE0350" w:rsidRDefault="002B68A4">
      <w:pPr>
        <w:ind w:left="62" w:right="278"/>
      </w:pPr>
      <w:r>
        <w:t>2.1 Целью мониторинга является обеспечение достоверной и объективной информации о состоянии системы воспитания и социализации обучающихся в образовательных организациях.</w:t>
      </w:r>
    </w:p>
    <w:p w:rsidR="00AE0350" w:rsidRDefault="002B68A4">
      <w:pPr>
        <w:spacing w:after="47"/>
        <w:ind w:left="796" w:right="19" w:firstLine="0"/>
      </w:pPr>
      <w:r>
        <w:t>2.2 Задачи мониторинга:</w:t>
      </w:r>
    </w:p>
    <w:p w:rsidR="00360B6D" w:rsidRDefault="002B68A4">
      <w:pPr>
        <w:spacing w:after="4" w:line="251" w:lineRule="auto"/>
        <w:ind w:left="57" w:right="273"/>
        <w:jc w:val="left"/>
        <w:rPr>
          <w:noProof/>
        </w:rPr>
      </w:pPr>
      <w:r>
        <w:rPr>
          <w:noProof/>
        </w:rPr>
        <w:drawing>
          <wp:anchor distT="0" distB="0" distL="114300" distR="114300" simplePos="0" relativeHeight="251691008" behindDoc="0" locked="0" layoutInCell="1" allowOverlap="0">
            <wp:simplePos x="0" y="0"/>
            <wp:positionH relativeFrom="page">
              <wp:posOffset>1179576</wp:posOffset>
            </wp:positionH>
            <wp:positionV relativeFrom="page">
              <wp:posOffset>5439166</wp:posOffset>
            </wp:positionV>
            <wp:extent cx="9144" cy="9146"/>
            <wp:effectExtent l="0" t="0" r="0" b="0"/>
            <wp:wrapSquare wrapText="bothSides"/>
            <wp:docPr id="55382" name="Picture 55382"/>
            <wp:cNvGraphicFramePr/>
            <a:graphic xmlns:a="http://schemas.openxmlformats.org/drawingml/2006/main">
              <a:graphicData uri="http://schemas.openxmlformats.org/drawingml/2006/picture">
                <pic:pic xmlns:pic="http://schemas.openxmlformats.org/drawingml/2006/picture">
                  <pic:nvPicPr>
                    <pic:cNvPr id="55382" name="Picture 55382"/>
                    <pic:cNvPicPr/>
                  </pic:nvPicPr>
                  <pic:blipFill>
                    <a:blip r:embed="rId51"/>
                    <a:stretch>
                      <a:fillRect/>
                    </a:stretch>
                  </pic:blipFill>
                  <pic:spPr>
                    <a:xfrm>
                      <a:off x="0" y="0"/>
                      <a:ext cx="9144" cy="9146"/>
                    </a:xfrm>
                    <a:prstGeom prst="rect">
                      <a:avLst/>
                    </a:prstGeom>
                  </pic:spPr>
                </pic:pic>
              </a:graphicData>
            </a:graphic>
          </wp:anchor>
        </w:drawing>
      </w:r>
      <w:r w:rsidR="00360B6D">
        <w:rPr>
          <w:noProof/>
        </w:rPr>
        <w:t>-</w:t>
      </w:r>
      <w:r>
        <w:t xml:space="preserve">разработка обоснованной </w:t>
      </w:r>
      <w:proofErr w:type="gramStart"/>
      <w:r w:rsidR="00360B6D">
        <w:t xml:space="preserve">муниципальной </w:t>
      </w:r>
      <w:r>
        <w:t xml:space="preserve"> системы</w:t>
      </w:r>
      <w:proofErr w:type="gramEnd"/>
      <w:r>
        <w:t xml:space="preserve"> организации воспитания и социализации обуча</w:t>
      </w:r>
      <w:r w:rsidR="00360B6D">
        <w:t>ю</w:t>
      </w:r>
      <w:r>
        <w:t xml:space="preserve">щихся; </w:t>
      </w:r>
    </w:p>
    <w:p w:rsidR="00360B6D" w:rsidRDefault="00360B6D">
      <w:pPr>
        <w:spacing w:after="4" w:line="251" w:lineRule="auto"/>
        <w:ind w:left="57" w:right="273"/>
        <w:jc w:val="left"/>
        <w:rPr>
          <w:noProof/>
        </w:rPr>
      </w:pPr>
      <w:r>
        <w:rPr>
          <w:noProof/>
        </w:rPr>
        <w:t>-</w:t>
      </w:r>
      <w:r w:rsidR="002B68A4">
        <w:t xml:space="preserve">информационное и аналитическое обеспечение мониторинга, с учётом целей </w:t>
      </w:r>
      <w:proofErr w:type="gramStart"/>
      <w:r>
        <w:t xml:space="preserve">муниципальной </w:t>
      </w:r>
      <w:r w:rsidR="002B68A4">
        <w:t xml:space="preserve"> системы</w:t>
      </w:r>
      <w:proofErr w:type="gramEnd"/>
      <w:r w:rsidR="002B68A4">
        <w:t xml:space="preserve"> организации воспитания, социализации и показателей, по которым проводят мониторинг, и методов сбора информации; </w:t>
      </w:r>
    </w:p>
    <w:p w:rsidR="00360B6D" w:rsidRDefault="00360B6D">
      <w:pPr>
        <w:spacing w:after="4" w:line="251" w:lineRule="auto"/>
        <w:ind w:left="57" w:right="273"/>
        <w:jc w:val="left"/>
        <w:rPr>
          <w:noProof/>
        </w:rPr>
      </w:pPr>
      <w:r>
        <w:rPr>
          <w:noProof/>
        </w:rPr>
        <w:t>-</w:t>
      </w:r>
      <w:r w:rsidR="002B68A4">
        <w:t>формирование информационной основы для принятия обоснованных управленческих решений по качеству профессиональной подготовки специалистов (</w:t>
      </w:r>
      <w:proofErr w:type="spellStart"/>
      <w:r w:rsidR="002B68A4">
        <w:t>зам.директора</w:t>
      </w:r>
      <w:proofErr w:type="spellEnd"/>
      <w:r w:rsidR="002B68A4">
        <w:t xml:space="preserve"> по ВР, классные руководители), с учётом </w:t>
      </w:r>
      <w:r>
        <w:t xml:space="preserve">муниципальных </w:t>
      </w:r>
      <w:r w:rsidR="002B68A4">
        <w:t>показателей по подготовке кадров по приоритетным направлениям воспитания и социализации обучающихся, по реализации программ, направленных на воспитание и социализацию обучающихся, по развитию добровольчества (</w:t>
      </w:r>
      <w:proofErr w:type="spellStart"/>
      <w:r w:rsidR="002B68A4">
        <w:t>волонтёрства</w:t>
      </w:r>
      <w:proofErr w:type="spellEnd"/>
      <w:r w:rsidR="002B68A4">
        <w:t xml:space="preserve">) среди обучающихся, по профилактике безнадзорности и правонарушений несовершеннолетних обучающихся; </w:t>
      </w:r>
    </w:p>
    <w:p w:rsidR="00360B6D" w:rsidRDefault="00360B6D">
      <w:pPr>
        <w:spacing w:after="4" w:line="251" w:lineRule="auto"/>
        <w:ind w:left="57" w:right="273"/>
        <w:jc w:val="left"/>
        <w:rPr>
          <w:noProof/>
        </w:rPr>
      </w:pPr>
      <w:r>
        <w:rPr>
          <w:noProof/>
        </w:rPr>
        <w:t>-</w:t>
      </w:r>
      <w:r w:rsidR="002B68A4">
        <w:t xml:space="preserve">проведение анализа результатов мониторинга показателей по подготовке кадров по приоритетным направлениям воспитания и социализации обучающихся </w:t>
      </w:r>
      <w:r>
        <w:t>МР «</w:t>
      </w:r>
      <w:proofErr w:type="spellStart"/>
      <w:r>
        <w:t>Ононский</w:t>
      </w:r>
      <w:proofErr w:type="spellEnd"/>
      <w:r>
        <w:t xml:space="preserve"> район»</w:t>
      </w:r>
      <w:r w:rsidR="002B68A4">
        <w:t xml:space="preserve">; </w:t>
      </w:r>
    </w:p>
    <w:p w:rsidR="00AE0350" w:rsidRDefault="00360B6D">
      <w:pPr>
        <w:spacing w:after="4" w:line="251" w:lineRule="auto"/>
        <w:ind w:left="57" w:right="273"/>
        <w:jc w:val="left"/>
      </w:pPr>
      <w:r>
        <w:rPr>
          <w:noProof/>
        </w:rPr>
        <w:t>-</w:t>
      </w:r>
      <w:r w:rsidR="002B68A4">
        <w:t>выявление</w:t>
      </w:r>
      <w:r>
        <w:t xml:space="preserve"> </w:t>
      </w:r>
      <w:r w:rsidR="002B68A4">
        <w:t>образовательных</w:t>
      </w:r>
      <w:r w:rsidR="002B68A4">
        <w:tab/>
        <w:t>организаций</w:t>
      </w:r>
      <w:r>
        <w:t xml:space="preserve"> </w:t>
      </w:r>
      <w:r w:rsidR="002B68A4">
        <w:t>с</w:t>
      </w:r>
      <w:r>
        <w:t xml:space="preserve"> </w:t>
      </w:r>
      <w:r w:rsidR="002B68A4">
        <w:t>высокой эффективностью системы воспитания и социализации обучающихся в образовательных организациях с целью распространения лучших практик и продуктивных моделей.</w:t>
      </w:r>
    </w:p>
    <w:p w:rsidR="00AE0350" w:rsidRDefault="002B68A4">
      <w:pPr>
        <w:spacing w:after="321"/>
        <w:ind w:left="62" w:right="283"/>
      </w:pPr>
      <w:r>
        <w:t>2.3. Результаты мониторингового исследования будут учитываться для информационно-аналитических целей, а также подготовки предложений и рекомендаций по совершенствованию и развитию профессиональных компетенций специалистов (</w:t>
      </w:r>
      <w:proofErr w:type="spellStart"/>
      <w:r>
        <w:t>зам.директора</w:t>
      </w:r>
      <w:proofErr w:type="spellEnd"/>
      <w:r>
        <w:t xml:space="preserve"> по ВР, классные руководители), курирующих воспитание и социализацию в образовательных организациях, органах управления образованием, разработки адресных программ по устранению профессиональных дефицитов, актуализации программ дополнительного профессионального образования, поиска оптимальных способов повышения эффективности программ воспитания образовательных организаций, подготовки резерва управленческих кадров.</w:t>
      </w:r>
    </w:p>
    <w:p w:rsidR="00AE0350" w:rsidRDefault="002B68A4" w:rsidP="009022FD">
      <w:pPr>
        <w:spacing w:after="3" w:line="265" w:lineRule="auto"/>
        <w:ind w:left="0" w:firstLine="0"/>
        <w:rPr>
          <w:sz w:val="30"/>
        </w:rPr>
      </w:pPr>
      <w:r>
        <w:rPr>
          <w:sz w:val="30"/>
        </w:rPr>
        <w:t>3.0рганизация, содержание и порядок проведения мониторинга</w:t>
      </w:r>
    </w:p>
    <w:p w:rsidR="00AE0350" w:rsidRDefault="002B68A4" w:rsidP="009022FD">
      <w:pPr>
        <w:spacing w:after="45" w:line="251" w:lineRule="auto"/>
        <w:ind w:left="57" w:right="95" w:firstLine="0"/>
        <w:jc w:val="left"/>
      </w:pPr>
      <w:r>
        <w:rPr>
          <w:noProof/>
        </w:rPr>
        <w:drawing>
          <wp:inline distT="0" distB="0" distL="0" distR="0">
            <wp:extent cx="198120" cy="128052"/>
            <wp:effectExtent l="0" t="0" r="0" b="0"/>
            <wp:docPr id="161634" name="Picture 161634"/>
            <wp:cNvGraphicFramePr/>
            <a:graphic xmlns:a="http://schemas.openxmlformats.org/drawingml/2006/main">
              <a:graphicData uri="http://schemas.openxmlformats.org/drawingml/2006/picture">
                <pic:pic xmlns:pic="http://schemas.openxmlformats.org/drawingml/2006/picture">
                  <pic:nvPicPr>
                    <pic:cNvPr id="161634" name="Picture 161634"/>
                    <pic:cNvPicPr/>
                  </pic:nvPicPr>
                  <pic:blipFill>
                    <a:blip r:embed="rId52"/>
                    <a:stretch>
                      <a:fillRect/>
                    </a:stretch>
                  </pic:blipFill>
                  <pic:spPr>
                    <a:xfrm>
                      <a:off x="0" y="0"/>
                      <a:ext cx="198120" cy="128052"/>
                    </a:xfrm>
                    <a:prstGeom prst="rect">
                      <a:avLst/>
                    </a:prstGeom>
                  </pic:spPr>
                </pic:pic>
              </a:graphicData>
            </a:graphic>
          </wp:inline>
        </w:drawing>
      </w:r>
      <w:proofErr w:type="gramStart"/>
      <w:r>
        <w:t>.Общее</w:t>
      </w:r>
      <w:proofErr w:type="gramEnd"/>
      <w:r>
        <w:t xml:space="preserve"> руководство мониторингом эффективности системы воспитания и социализации обучающихся в образовательных организациях находится в компетенции </w:t>
      </w:r>
      <w:r w:rsidR="00360B6D">
        <w:t>комитета образования администрации МР «</w:t>
      </w:r>
      <w:proofErr w:type="spellStart"/>
      <w:r w:rsidR="00360B6D">
        <w:t>Ононский</w:t>
      </w:r>
      <w:proofErr w:type="spellEnd"/>
      <w:r w:rsidR="00360B6D">
        <w:t xml:space="preserve"> район»</w:t>
      </w:r>
      <w:r>
        <w:t>, который:</w:t>
      </w:r>
    </w:p>
    <w:p w:rsidR="00360B6D" w:rsidRDefault="00360B6D">
      <w:pPr>
        <w:spacing w:after="4" w:line="251" w:lineRule="auto"/>
        <w:ind w:left="57" w:right="95"/>
        <w:jc w:val="left"/>
        <w:rPr>
          <w:noProof/>
        </w:rPr>
      </w:pPr>
      <w:r>
        <w:rPr>
          <w:noProof/>
        </w:rPr>
        <w:t>-</w:t>
      </w:r>
      <w:r w:rsidR="002B68A4">
        <w:t xml:space="preserve">разрабатывает концептуальные основы мониторинга; </w:t>
      </w:r>
      <w:r>
        <w:rPr>
          <w:noProof/>
        </w:rPr>
        <w:t>-</w:t>
      </w:r>
    </w:p>
    <w:p w:rsidR="00360B6D" w:rsidRDefault="00360B6D">
      <w:pPr>
        <w:spacing w:after="4" w:line="251" w:lineRule="auto"/>
        <w:ind w:left="57" w:right="95"/>
        <w:jc w:val="left"/>
        <w:rPr>
          <w:noProof/>
        </w:rPr>
      </w:pPr>
      <w:r>
        <w:rPr>
          <w:noProof/>
        </w:rPr>
        <w:t>-</w:t>
      </w:r>
      <w:r w:rsidR="002B68A4">
        <w:t xml:space="preserve">организует разработку нормативных и методических материалов и обеспечивает ими образовательные учреждения; </w:t>
      </w:r>
    </w:p>
    <w:p w:rsidR="00360B6D" w:rsidRDefault="00360B6D">
      <w:pPr>
        <w:spacing w:after="4" w:line="251" w:lineRule="auto"/>
        <w:ind w:left="57" w:right="95"/>
        <w:jc w:val="left"/>
        <w:rPr>
          <w:noProof/>
        </w:rPr>
      </w:pPr>
      <w:r>
        <w:rPr>
          <w:noProof/>
        </w:rPr>
        <w:lastRenderedPageBreak/>
        <w:t>-</w:t>
      </w:r>
      <w:r w:rsidR="002B68A4">
        <w:t xml:space="preserve">определяет объем и структуру информационных потоков и организует их; </w:t>
      </w:r>
    </w:p>
    <w:p w:rsidR="00360B6D" w:rsidRDefault="00360B6D">
      <w:pPr>
        <w:spacing w:after="4" w:line="251" w:lineRule="auto"/>
        <w:ind w:left="57" w:right="95"/>
        <w:jc w:val="left"/>
        <w:rPr>
          <w:noProof/>
        </w:rPr>
      </w:pPr>
      <w:r>
        <w:rPr>
          <w:noProof/>
        </w:rPr>
        <w:t>-</w:t>
      </w:r>
      <w:r w:rsidR="002B68A4">
        <w:t>планирует и организует комплексные мониторинговые исследования;</w:t>
      </w:r>
    </w:p>
    <w:p w:rsidR="00360B6D" w:rsidRDefault="00360B6D">
      <w:pPr>
        <w:spacing w:after="4" w:line="251" w:lineRule="auto"/>
        <w:ind w:left="57" w:right="95"/>
        <w:jc w:val="left"/>
        <w:rPr>
          <w:noProof/>
        </w:rPr>
      </w:pPr>
      <w:r>
        <w:rPr>
          <w:noProof/>
        </w:rPr>
        <w:t>-</w:t>
      </w:r>
      <w:r w:rsidR="002B68A4">
        <w:t xml:space="preserve">организует научно-методическое обеспечение мониторинговых исследований; </w:t>
      </w:r>
    </w:p>
    <w:p w:rsidR="00AE0350" w:rsidRDefault="00360B6D">
      <w:pPr>
        <w:spacing w:after="4" w:line="251" w:lineRule="auto"/>
        <w:ind w:left="57" w:right="95"/>
        <w:jc w:val="left"/>
      </w:pPr>
      <w:r>
        <w:rPr>
          <w:noProof/>
        </w:rPr>
        <w:t>-</w:t>
      </w:r>
      <w:r w:rsidR="002B68A4">
        <w:t>организует распространение информации о результатах мониторинга;</w:t>
      </w:r>
      <w:r w:rsidR="002B68A4">
        <w:tab/>
      </w:r>
      <w:r>
        <w:t>-</w:t>
      </w:r>
      <w:r w:rsidR="002B68A4">
        <w:t>координирует</w:t>
      </w:r>
      <w:r w:rsidR="002B68A4">
        <w:tab/>
        <w:t>деятельность</w:t>
      </w:r>
      <w:r w:rsidR="002B68A4">
        <w:tab/>
        <w:t>субъектов,</w:t>
      </w:r>
      <w:r w:rsidR="002B68A4">
        <w:tab/>
        <w:t>занимающихся мониторинговыми исследованиями.</w:t>
      </w:r>
    </w:p>
    <w:p w:rsidR="00AE0350" w:rsidRDefault="002B68A4">
      <w:pPr>
        <w:ind w:left="62" w:right="115"/>
      </w:pPr>
      <w:r>
        <w:t>З .2. Для проведения мониторинга могут быть привлечены эксперты из числа сотрудников организаций профессионального и дополнительного профессионального образования, педагогов и руководителей общеобразовательных организаций, представителей общественности.</w:t>
      </w:r>
    </w:p>
    <w:p w:rsidR="00AE0350" w:rsidRDefault="002B68A4">
      <w:pPr>
        <w:spacing w:after="48"/>
        <w:ind w:left="62" w:right="19"/>
      </w:pPr>
      <w:r>
        <w:rPr>
          <w:noProof/>
        </w:rPr>
        <w:drawing>
          <wp:anchor distT="0" distB="0" distL="114300" distR="114300" simplePos="0" relativeHeight="251692032" behindDoc="0" locked="0" layoutInCell="1" allowOverlap="0">
            <wp:simplePos x="0" y="0"/>
            <wp:positionH relativeFrom="page">
              <wp:posOffset>947928</wp:posOffset>
            </wp:positionH>
            <wp:positionV relativeFrom="page">
              <wp:posOffset>2911668</wp:posOffset>
            </wp:positionV>
            <wp:extent cx="3048" cy="9147"/>
            <wp:effectExtent l="0" t="0" r="0" b="0"/>
            <wp:wrapSquare wrapText="bothSides"/>
            <wp:docPr id="56950" name="Picture 56950"/>
            <wp:cNvGraphicFramePr/>
            <a:graphic xmlns:a="http://schemas.openxmlformats.org/drawingml/2006/main">
              <a:graphicData uri="http://schemas.openxmlformats.org/drawingml/2006/picture">
                <pic:pic xmlns:pic="http://schemas.openxmlformats.org/drawingml/2006/picture">
                  <pic:nvPicPr>
                    <pic:cNvPr id="56950" name="Picture 56950"/>
                    <pic:cNvPicPr/>
                  </pic:nvPicPr>
                  <pic:blipFill>
                    <a:blip r:embed="rId53"/>
                    <a:stretch>
                      <a:fillRect/>
                    </a:stretch>
                  </pic:blipFill>
                  <pic:spPr>
                    <a:xfrm>
                      <a:off x="0" y="0"/>
                      <a:ext cx="3048" cy="9147"/>
                    </a:xfrm>
                    <a:prstGeom prst="rect">
                      <a:avLst/>
                    </a:prstGeom>
                  </pic:spPr>
                </pic:pic>
              </a:graphicData>
            </a:graphic>
          </wp:anchor>
        </w:drawing>
      </w:r>
      <w:r>
        <w:t>3.3. Реализация мониторинга предполагает последовательность следующих действий:</w:t>
      </w:r>
    </w:p>
    <w:p w:rsidR="00360B6D" w:rsidRDefault="00360B6D">
      <w:pPr>
        <w:ind w:left="62" w:right="120"/>
        <w:rPr>
          <w:noProof/>
        </w:rPr>
      </w:pPr>
      <w:r>
        <w:rPr>
          <w:noProof/>
        </w:rPr>
        <w:t>-</w:t>
      </w:r>
      <w:r w:rsidR="002B68A4">
        <w:t xml:space="preserve">определение и обоснование объекта мониторинга; </w:t>
      </w:r>
    </w:p>
    <w:p w:rsidR="00360B6D" w:rsidRDefault="00360B6D">
      <w:pPr>
        <w:ind w:left="62" w:right="120"/>
        <w:rPr>
          <w:noProof/>
        </w:rPr>
      </w:pPr>
      <w:r>
        <w:rPr>
          <w:noProof/>
        </w:rPr>
        <w:t>-</w:t>
      </w:r>
      <w:r w:rsidR="002B68A4">
        <w:t xml:space="preserve">сбор данных, используемых для мониторинга; </w:t>
      </w:r>
    </w:p>
    <w:p w:rsidR="00360B6D" w:rsidRDefault="00360B6D">
      <w:pPr>
        <w:ind w:left="62" w:right="120"/>
        <w:rPr>
          <w:noProof/>
        </w:rPr>
      </w:pPr>
      <w:r>
        <w:rPr>
          <w:noProof/>
        </w:rPr>
        <w:t>-</w:t>
      </w:r>
      <w:r w:rsidR="002B68A4">
        <w:t xml:space="preserve">структурирование баз данных, обеспечивающих хранение и оперативное использование информации; </w:t>
      </w:r>
    </w:p>
    <w:p w:rsidR="00360B6D" w:rsidRDefault="00360B6D">
      <w:pPr>
        <w:ind w:left="62" w:right="120"/>
      </w:pPr>
      <w:r>
        <w:rPr>
          <w:noProof/>
        </w:rPr>
        <w:t>-</w:t>
      </w:r>
      <w:r w:rsidR="002B68A4">
        <w:t>обработка полученных в ходе мониторинга данных;</w:t>
      </w:r>
    </w:p>
    <w:p w:rsidR="00360B6D" w:rsidRDefault="00360B6D">
      <w:pPr>
        <w:ind w:left="62" w:right="120"/>
        <w:rPr>
          <w:noProof/>
        </w:rPr>
      </w:pPr>
      <w:r>
        <w:t>-</w:t>
      </w:r>
      <w:r w:rsidR="002B68A4">
        <w:t xml:space="preserve">анализ и интерпретация полученных в ходе мониторинга данных; </w:t>
      </w:r>
    </w:p>
    <w:p w:rsidR="00360B6D" w:rsidRDefault="00360B6D">
      <w:pPr>
        <w:ind w:left="62" w:right="120"/>
      </w:pPr>
      <w:r>
        <w:rPr>
          <w:noProof/>
        </w:rPr>
        <w:t>-</w:t>
      </w:r>
      <w:r w:rsidR="002B68A4">
        <w:t>принятие мер и управленческих решений, подготовка адресных рекомендаций по итогам анализа полученных данных;</w:t>
      </w:r>
    </w:p>
    <w:p w:rsidR="00AE0350" w:rsidRDefault="00360B6D">
      <w:pPr>
        <w:ind w:left="62" w:right="120"/>
      </w:pPr>
      <w:r>
        <w:t>-</w:t>
      </w:r>
      <w:r w:rsidR="002B68A4">
        <w:t>распространение результатов мониторинга среди пользователей мониторинга.</w:t>
      </w:r>
    </w:p>
    <w:p w:rsidR="00AE0350" w:rsidRDefault="002B68A4">
      <w:pPr>
        <w:ind w:left="62" w:right="120"/>
      </w:pPr>
      <w:r>
        <w:t>3.4. Проведение мониторинга предполагает широкое использование современных информационных технологий на всех этапах сбора, обработки, хранения и использования информации. Хранение и оперативное использование информации осуществляется посредством электронной связи и регулярно пополняемых электронных баз данных. Базы данных мониторинга поддерживаются комплексом программно-технологических и технических средств.</w:t>
      </w:r>
    </w:p>
    <w:p w:rsidR="00AE0350" w:rsidRDefault="002B68A4">
      <w:pPr>
        <w:ind w:left="62" w:right="125"/>
      </w:pPr>
      <w:r>
        <w:t xml:space="preserve">3.5. Инструментарий мониторинга должен отвечать требованиям надежности, удобства использования, доступности для различных уровней </w:t>
      </w:r>
      <w:r>
        <w:rPr>
          <w:noProof/>
        </w:rPr>
        <w:drawing>
          <wp:inline distT="0" distB="0" distL="0" distR="0">
            <wp:extent cx="3049" cy="3049"/>
            <wp:effectExtent l="0" t="0" r="0" b="0"/>
            <wp:docPr id="56961" name="Picture 56961"/>
            <wp:cNvGraphicFramePr/>
            <a:graphic xmlns:a="http://schemas.openxmlformats.org/drawingml/2006/main">
              <a:graphicData uri="http://schemas.openxmlformats.org/drawingml/2006/picture">
                <pic:pic xmlns:pic="http://schemas.openxmlformats.org/drawingml/2006/picture">
                  <pic:nvPicPr>
                    <pic:cNvPr id="56961" name="Picture 56961"/>
                    <pic:cNvPicPr/>
                  </pic:nvPicPr>
                  <pic:blipFill>
                    <a:blip r:embed="rId45"/>
                    <a:stretch>
                      <a:fillRect/>
                    </a:stretch>
                  </pic:blipFill>
                  <pic:spPr>
                    <a:xfrm>
                      <a:off x="0" y="0"/>
                      <a:ext cx="3049" cy="3049"/>
                    </a:xfrm>
                    <a:prstGeom prst="rect">
                      <a:avLst/>
                    </a:prstGeom>
                  </pic:spPr>
                </pic:pic>
              </a:graphicData>
            </a:graphic>
          </wp:inline>
        </w:drawing>
      </w:r>
      <w:r>
        <w:t xml:space="preserve">управления, </w:t>
      </w:r>
      <w:proofErr w:type="spellStart"/>
      <w:r>
        <w:t>стандартизированности</w:t>
      </w:r>
      <w:proofErr w:type="spellEnd"/>
      <w:r>
        <w:t xml:space="preserve"> и </w:t>
      </w:r>
      <w:proofErr w:type="spellStart"/>
      <w:r>
        <w:t>апробированности</w:t>
      </w:r>
      <w:proofErr w:type="spellEnd"/>
      <w:r>
        <w:t>.</w:t>
      </w:r>
    </w:p>
    <w:p w:rsidR="00AE0350" w:rsidRDefault="002B68A4">
      <w:pPr>
        <w:ind w:left="62" w:right="125"/>
      </w:pPr>
      <w:r>
        <w:t>3.6. Процедура измерения, используемая в рамках мониторинга, должна быть направлена на установление качественных и количественных характеристик объекта системы воспитания и социализации обучающихся.</w:t>
      </w:r>
    </w:p>
    <w:p w:rsidR="00AE0350" w:rsidRDefault="002B68A4">
      <w:pPr>
        <w:spacing w:after="43"/>
        <w:ind w:left="62" w:right="19"/>
      </w:pPr>
      <w:r>
        <w:t>3.7. В мониторинге в качестве источников информации могут быть использованы:</w:t>
      </w:r>
    </w:p>
    <w:p w:rsidR="00360B6D" w:rsidRDefault="00360B6D">
      <w:pPr>
        <w:spacing w:after="4" w:line="251" w:lineRule="auto"/>
        <w:ind w:left="57" w:right="95"/>
        <w:jc w:val="left"/>
      </w:pPr>
      <w:r>
        <w:rPr>
          <w:noProof/>
        </w:rPr>
        <w:t>-</w:t>
      </w:r>
      <w:r w:rsidR="002B68A4">
        <w:t>информационные и программные материалы организаций, реализующих программы воспитания и социализации обучающихся, в том числе результаты самообследования,</w:t>
      </w:r>
    </w:p>
    <w:p w:rsidR="00D1572B" w:rsidRDefault="00360B6D">
      <w:pPr>
        <w:spacing w:after="4" w:line="251" w:lineRule="auto"/>
        <w:ind w:left="57" w:right="95"/>
        <w:jc w:val="left"/>
      </w:pPr>
      <w:r>
        <w:t>-</w:t>
      </w:r>
      <w:r w:rsidR="002B68A4">
        <w:t>статистические и аналитические материалы (справки, отчеты) о результатах апробации программ воспитания,</w:t>
      </w:r>
    </w:p>
    <w:p w:rsidR="00D1572B" w:rsidRDefault="00D1572B">
      <w:pPr>
        <w:spacing w:after="4" w:line="251" w:lineRule="auto"/>
        <w:ind w:left="57" w:right="95"/>
        <w:jc w:val="left"/>
        <w:rPr>
          <w:noProof/>
        </w:rPr>
      </w:pPr>
      <w:r>
        <w:lastRenderedPageBreak/>
        <w:t>-</w:t>
      </w:r>
      <w:r w:rsidR="002B68A4">
        <w:t>материалы по результатам аналитической деятельности, содержащие</w:t>
      </w:r>
      <w:r w:rsidR="002B68A4">
        <w:tab/>
        <w:t>управленческие</w:t>
      </w:r>
      <w:r w:rsidR="002B68A4">
        <w:tab/>
        <w:t>решения</w:t>
      </w:r>
      <w:r w:rsidR="002B68A4">
        <w:tab/>
        <w:t>(приказы,</w:t>
      </w:r>
      <w:r w:rsidR="002B68A4">
        <w:tab/>
        <w:t xml:space="preserve">распоряжения, рекомендации, протоколы и др.), </w:t>
      </w:r>
    </w:p>
    <w:p w:rsidR="00D1572B" w:rsidRDefault="00D1572B">
      <w:pPr>
        <w:spacing w:after="4" w:line="251" w:lineRule="auto"/>
        <w:ind w:left="57" w:right="95"/>
        <w:jc w:val="left"/>
        <w:rPr>
          <w:noProof/>
        </w:rPr>
      </w:pPr>
      <w:r>
        <w:rPr>
          <w:noProof/>
        </w:rPr>
        <w:t>-</w:t>
      </w:r>
      <w:r w:rsidR="002B68A4">
        <w:t xml:space="preserve">аналитические справки, отчеты о результатах повышения квалификации, аттестации классных руководителей, </w:t>
      </w:r>
      <w:proofErr w:type="spellStart"/>
      <w:proofErr w:type="gramStart"/>
      <w:r w:rsidR="002B68A4">
        <w:t>зам.директоров</w:t>
      </w:r>
      <w:proofErr w:type="spellEnd"/>
      <w:proofErr w:type="gramEnd"/>
      <w:r w:rsidR="002B68A4">
        <w:t xml:space="preserve"> по ВР в 00; результаты тестирования, анкетирования родителей, классных руководителей, </w:t>
      </w:r>
      <w:proofErr w:type="spellStart"/>
      <w:r w:rsidR="002B68A4">
        <w:t>зам.директоров</w:t>
      </w:r>
      <w:proofErr w:type="spellEnd"/>
      <w:r w:rsidR="002B68A4">
        <w:t xml:space="preserve"> по ВР; </w:t>
      </w:r>
    </w:p>
    <w:p w:rsidR="00AE0350" w:rsidRDefault="00D1572B">
      <w:pPr>
        <w:spacing w:after="4" w:line="251" w:lineRule="auto"/>
        <w:ind w:left="57" w:right="95"/>
        <w:jc w:val="left"/>
      </w:pPr>
      <w:r>
        <w:rPr>
          <w:noProof/>
        </w:rPr>
        <w:t>-</w:t>
      </w:r>
      <w:r w:rsidR="002B68A4">
        <w:t>аналитические справки, отчеты о деятельности школьных методических объединений классных руководителей;</w:t>
      </w:r>
    </w:p>
    <w:p w:rsidR="00AE0350" w:rsidRDefault="002B68A4">
      <w:pPr>
        <w:ind w:left="62" w:right="19"/>
      </w:pPr>
      <w:r>
        <w:t>3.8. Мониторинг осуществляется по следующим критериям и показателям:</w:t>
      </w:r>
    </w:p>
    <w:p w:rsidR="00D1572B" w:rsidRDefault="002B68A4">
      <w:pPr>
        <w:spacing w:after="4" w:line="251" w:lineRule="auto"/>
        <w:ind w:left="57" w:right="95"/>
        <w:jc w:val="left"/>
        <w:rPr>
          <w:noProof/>
        </w:rPr>
      </w:pPr>
      <w:r>
        <w:rPr>
          <w:noProof/>
        </w:rPr>
        <w:drawing>
          <wp:anchor distT="0" distB="0" distL="114300" distR="114300" simplePos="0" relativeHeight="251693056" behindDoc="0" locked="0" layoutInCell="1" allowOverlap="0">
            <wp:simplePos x="0" y="0"/>
            <wp:positionH relativeFrom="page">
              <wp:posOffset>7461504</wp:posOffset>
            </wp:positionH>
            <wp:positionV relativeFrom="page">
              <wp:posOffset>975360</wp:posOffset>
            </wp:positionV>
            <wp:extent cx="6096" cy="3048"/>
            <wp:effectExtent l="0" t="0" r="0" b="0"/>
            <wp:wrapSquare wrapText="bothSides"/>
            <wp:docPr id="58590" name="Picture 58590"/>
            <wp:cNvGraphicFramePr/>
            <a:graphic xmlns:a="http://schemas.openxmlformats.org/drawingml/2006/main">
              <a:graphicData uri="http://schemas.openxmlformats.org/drawingml/2006/picture">
                <pic:pic xmlns:pic="http://schemas.openxmlformats.org/drawingml/2006/picture">
                  <pic:nvPicPr>
                    <pic:cNvPr id="58590" name="Picture 58590"/>
                    <pic:cNvPicPr/>
                  </pic:nvPicPr>
                  <pic:blipFill>
                    <a:blip r:embed="rId8"/>
                    <a:stretch>
                      <a:fillRect/>
                    </a:stretch>
                  </pic:blipFill>
                  <pic:spPr>
                    <a:xfrm>
                      <a:off x="0" y="0"/>
                      <a:ext cx="6096" cy="3048"/>
                    </a:xfrm>
                    <a:prstGeom prst="rect">
                      <a:avLst/>
                    </a:prstGeom>
                  </pic:spPr>
                </pic:pic>
              </a:graphicData>
            </a:graphic>
          </wp:anchor>
        </w:drawing>
      </w:r>
      <w:r>
        <w:rPr>
          <w:noProof/>
        </w:rPr>
        <w:drawing>
          <wp:anchor distT="0" distB="0" distL="114300" distR="114300" simplePos="0" relativeHeight="251694080" behindDoc="0" locked="0" layoutInCell="1" allowOverlap="0">
            <wp:simplePos x="0" y="0"/>
            <wp:positionH relativeFrom="page">
              <wp:posOffset>950976</wp:posOffset>
            </wp:positionH>
            <wp:positionV relativeFrom="page">
              <wp:posOffset>6422137</wp:posOffset>
            </wp:positionV>
            <wp:extent cx="6096" cy="3048"/>
            <wp:effectExtent l="0" t="0" r="0" b="0"/>
            <wp:wrapSquare wrapText="bothSides"/>
            <wp:docPr id="58599" name="Picture 58599"/>
            <wp:cNvGraphicFramePr/>
            <a:graphic xmlns:a="http://schemas.openxmlformats.org/drawingml/2006/main">
              <a:graphicData uri="http://schemas.openxmlformats.org/drawingml/2006/picture">
                <pic:pic xmlns:pic="http://schemas.openxmlformats.org/drawingml/2006/picture">
                  <pic:nvPicPr>
                    <pic:cNvPr id="58599" name="Picture 58599"/>
                    <pic:cNvPicPr/>
                  </pic:nvPicPr>
                  <pic:blipFill>
                    <a:blip r:embed="rId8"/>
                    <a:stretch>
                      <a:fillRect/>
                    </a:stretch>
                  </pic:blipFill>
                  <pic:spPr>
                    <a:xfrm>
                      <a:off x="0" y="0"/>
                      <a:ext cx="6096" cy="3048"/>
                    </a:xfrm>
                    <a:prstGeom prst="rect">
                      <a:avLst/>
                    </a:prstGeom>
                  </pic:spPr>
                </pic:pic>
              </a:graphicData>
            </a:graphic>
          </wp:anchor>
        </w:drawing>
      </w:r>
      <w:r>
        <w:rPr>
          <w:noProof/>
        </w:rPr>
        <w:drawing>
          <wp:anchor distT="0" distB="0" distL="114300" distR="114300" simplePos="0" relativeHeight="251695104" behindDoc="0" locked="0" layoutInCell="1" allowOverlap="0">
            <wp:simplePos x="0" y="0"/>
            <wp:positionH relativeFrom="page">
              <wp:posOffset>1130808</wp:posOffset>
            </wp:positionH>
            <wp:positionV relativeFrom="page">
              <wp:posOffset>9686544</wp:posOffset>
            </wp:positionV>
            <wp:extent cx="6096" cy="9144"/>
            <wp:effectExtent l="0" t="0" r="0" b="0"/>
            <wp:wrapSquare wrapText="bothSides"/>
            <wp:docPr id="58609" name="Picture 58609"/>
            <wp:cNvGraphicFramePr/>
            <a:graphic xmlns:a="http://schemas.openxmlformats.org/drawingml/2006/main">
              <a:graphicData uri="http://schemas.openxmlformats.org/drawingml/2006/picture">
                <pic:pic xmlns:pic="http://schemas.openxmlformats.org/drawingml/2006/picture">
                  <pic:nvPicPr>
                    <pic:cNvPr id="58609" name="Picture 58609"/>
                    <pic:cNvPicPr/>
                  </pic:nvPicPr>
                  <pic:blipFill>
                    <a:blip r:embed="rId54"/>
                    <a:stretch>
                      <a:fillRect/>
                    </a:stretch>
                  </pic:blipFill>
                  <pic:spPr>
                    <a:xfrm>
                      <a:off x="0" y="0"/>
                      <a:ext cx="6096" cy="9144"/>
                    </a:xfrm>
                    <a:prstGeom prst="rect">
                      <a:avLst/>
                    </a:prstGeom>
                  </pic:spPr>
                </pic:pic>
              </a:graphicData>
            </a:graphic>
          </wp:anchor>
        </w:drawing>
      </w:r>
      <w:r>
        <w:t xml:space="preserve">наличие обоснованной системы организации воспитания и социализации обучающихся, включающей цели: </w:t>
      </w:r>
    </w:p>
    <w:p w:rsidR="00D1572B" w:rsidRDefault="00D1572B">
      <w:pPr>
        <w:spacing w:after="4" w:line="251" w:lineRule="auto"/>
        <w:ind w:left="57" w:right="95"/>
        <w:jc w:val="left"/>
        <w:rPr>
          <w:noProof/>
        </w:rPr>
      </w:pPr>
      <w:r>
        <w:rPr>
          <w:noProof/>
        </w:rPr>
        <w:t>-</w:t>
      </w:r>
      <w:r w:rsidR="002B68A4">
        <w:t xml:space="preserve">по гражданскому воспитанию, </w:t>
      </w:r>
    </w:p>
    <w:p w:rsidR="00D1572B" w:rsidRDefault="00D1572B">
      <w:pPr>
        <w:spacing w:after="4" w:line="251" w:lineRule="auto"/>
        <w:ind w:left="57" w:right="95"/>
        <w:jc w:val="left"/>
        <w:rPr>
          <w:noProof/>
        </w:rPr>
      </w:pPr>
      <w:r>
        <w:rPr>
          <w:noProof/>
        </w:rPr>
        <w:t>-</w:t>
      </w:r>
      <w:r w:rsidR="002B68A4">
        <w:t xml:space="preserve">по патриотическому воспитанию и формированию российской идентичности, </w:t>
      </w:r>
    </w:p>
    <w:p w:rsidR="00D1572B" w:rsidRDefault="00D1572B">
      <w:pPr>
        <w:spacing w:after="4" w:line="251" w:lineRule="auto"/>
        <w:ind w:left="57" w:right="95"/>
        <w:jc w:val="left"/>
        <w:rPr>
          <w:noProof/>
        </w:rPr>
      </w:pPr>
      <w:r>
        <w:rPr>
          <w:noProof/>
        </w:rPr>
        <w:t>-</w:t>
      </w:r>
      <w:r w:rsidR="002B68A4">
        <w:t xml:space="preserve">по духовному и нравственному воспитанию детей на основе российских традиционных ценностей, </w:t>
      </w:r>
    </w:p>
    <w:p w:rsidR="00D1572B" w:rsidRDefault="00D1572B">
      <w:pPr>
        <w:spacing w:after="4" w:line="251" w:lineRule="auto"/>
        <w:ind w:left="57" w:right="95"/>
        <w:jc w:val="left"/>
        <w:rPr>
          <w:noProof/>
        </w:rPr>
      </w:pPr>
      <w:r>
        <w:rPr>
          <w:noProof/>
        </w:rPr>
        <w:t>-</w:t>
      </w:r>
      <w:r w:rsidR="002B68A4">
        <w:t xml:space="preserve">по приобщению детей к культурному наследию, </w:t>
      </w:r>
      <w:r>
        <w:rPr>
          <w:noProof/>
        </w:rPr>
        <w:t>-</w:t>
      </w:r>
    </w:p>
    <w:p w:rsidR="00D1572B" w:rsidRDefault="00D1572B">
      <w:pPr>
        <w:spacing w:after="4" w:line="251" w:lineRule="auto"/>
        <w:ind w:left="57" w:right="95"/>
        <w:jc w:val="left"/>
        <w:rPr>
          <w:noProof/>
        </w:rPr>
      </w:pPr>
      <w:r>
        <w:rPr>
          <w:noProof/>
        </w:rPr>
        <w:t>-</w:t>
      </w:r>
      <w:r w:rsidR="002B68A4">
        <w:t xml:space="preserve">по популяризации научных знаний среди детей, </w:t>
      </w:r>
    </w:p>
    <w:p w:rsidR="00D1572B" w:rsidRDefault="00D1572B">
      <w:pPr>
        <w:spacing w:after="4" w:line="251" w:lineRule="auto"/>
        <w:ind w:left="57" w:right="95"/>
        <w:jc w:val="left"/>
        <w:rPr>
          <w:noProof/>
        </w:rPr>
      </w:pPr>
      <w:r>
        <w:rPr>
          <w:noProof/>
        </w:rPr>
        <w:t>-</w:t>
      </w:r>
      <w:r w:rsidR="002B68A4">
        <w:t xml:space="preserve">по физическому воспитанию и формированию культуры здоровья, </w:t>
      </w:r>
    </w:p>
    <w:p w:rsidR="00D1572B" w:rsidRDefault="00D1572B">
      <w:pPr>
        <w:spacing w:after="4" w:line="251" w:lineRule="auto"/>
        <w:ind w:left="57" w:right="95"/>
        <w:jc w:val="left"/>
      </w:pPr>
      <w:r>
        <w:rPr>
          <w:noProof/>
        </w:rPr>
        <w:t>-</w:t>
      </w:r>
      <w:r w:rsidR="002B68A4">
        <w:t>по</w:t>
      </w:r>
      <w:r w:rsidR="002B68A4">
        <w:tab/>
        <w:t>трудовому</w:t>
      </w:r>
      <w:r w:rsidR="002B68A4">
        <w:tab/>
        <w:t>воспитанию</w:t>
      </w:r>
      <w:r w:rsidR="002B68A4">
        <w:tab/>
        <w:t>и</w:t>
      </w:r>
      <w:r w:rsidR="002B68A4">
        <w:tab/>
        <w:t>профессиональному самоопределению,</w:t>
      </w:r>
    </w:p>
    <w:p w:rsidR="00D1572B" w:rsidRDefault="00D1572B">
      <w:pPr>
        <w:spacing w:after="4" w:line="251" w:lineRule="auto"/>
        <w:ind w:left="57" w:right="95"/>
        <w:jc w:val="left"/>
        <w:rPr>
          <w:noProof/>
        </w:rPr>
      </w:pPr>
      <w:r>
        <w:t>-</w:t>
      </w:r>
      <w:r w:rsidR="002B68A4">
        <w:t xml:space="preserve">по экологическому воспитанию, </w:t>
      </w:r>
    </w:p>
    <w:p w:rsidR="00D1572B" w:rsidRDefault="00D1572B">
      <w:pPr>
        <w:spacing w:after="4" w:line="251" w:lineRule="auto"/>
        <w:ind w:left="57" w:right="95"/>
        <w:jc w:val="left"/>
        <w:rPr>
          <w:noProof/>
        </w:rPr>
      </w:pPr>
      <w:r>
        <w:rPr>
          <w:noProof/>
        </w:rPr>
        <w:t>-</w:t>
      </w:r>
      <w:r w:rsidR="002B68A4">
        <w:t>по</w:t>
      </w:r>
      <w:r w:rsidR="002B68A4">
        <w:tab/>
        <w:t>развитию добровольчества</w:t>
      </w:r>
      <w:r w:rsidR="002B68A4">
        <w:tab/>
        <w:t>(</w:t>
      </w:r>
      <w:proofErr w:type="spellStart"/>
      <w:r w:rsidR="002B68A4">
        <w:t>волонтёрства</w:t>
      </w:r>
      <w:proofErr w:type="spellEnd"/>
      <w:r w:rsidR="002B68A4">
        <w:t>)</w:t>
      </w:r>
      <w:r w:rsidR="002B68A4">
        <w:tab/>
        <w:t xml:space="preserve">среди </w:t>
      </w:r>
      <w:proofErr w:type="gramStart"/>
      <w:r w:rsidR="002B68A4">
        <w:t xml:space="preserve">обучающихся, </w:t>
      </w:r>
      <w:r>
        <w:rPr>
          <w:noProof/>
        </w:rPr>
        <w:t xml:space="preserve">  </w:t>
      </w:r>
      <w:proofErr w:type="gramEnd"/>
      <w:r>
        <w:rPr>
          <w:noProof/>
        </w:rPr>
        <w:t xml:space="preserve">     -</w:t>
      </w:r>
      <w:r w:rsidR="002B68A4">
        <w:t xml:space="preserve">по разработке и реализации комплекса мер, направленных на адаптацию детей мигрантов, </w:t>
      </w:r>
    </w:p>
    <w:p w:rsidR="00D1572B" w:rsidRDefault="00D1572B">
      <w:pPr>
        <w:spacing w:after="4" w:line="251" w:lineRule="auto"/>
        <w:ind w:left="57" w:right="95"/>
        <w:jc w:val="left"/>
        <w:rPr>
          <w:noProof/>
        </w:rPr>
      </w:pPr>
      <w:r>
        <w:rPr>
          <w:noProof/>
        </w:rPr>
        <w:t>-</w:t>
      </w:r>
      <w:r w:rsidR="002B68A4">
        <w:t>по</w:t>
      </w:r>
      <w:r w:rsidR="002B68A4">
        <w:tab/>
        <w:t xml:space="preserve">обеспечению </w:t>
      </w:r>
      <w:r w:rsidR="002B68A4">
        <w:tab/>
        <w:t>физической,</w:t>
      </w:r>
      <w:r w:rsidR="002B68A4">
        <w:tab/>
        <w:t>информационной</w:t>
      </w:r>
      <w:r w:rsidR="002B68A4">
        <w:tab/>
      </w:r>
      <w:r>
        <w:t xml:space="preserve"> </w:t>
      </w:r>
      <w:r w:rsidR="002B68A4">
        <w:t xml:space="preserve">и психологической безопасности, </w:t>
      </w:r>
    </w:p>
    <w:p w:rsidR="00AE0350" w:rsidRDefault="00D1572B">
      <w:pPr>
        <w:spacing w:after="4" w:line="251" w:lineRule="auto"/>
        <w:ind w:left="57" w:right="95"/>
        <w:jc w:val="left"/>
      </w:pPr>
      <w:r>
        <w:rPr>
          <w:noProof/>
        </w:rPr>
        <w:t>-</w:t>
      </w:r>
      <w:r w:rsidR="002B68A4">
        <w:t>по подготовке и переподготовке кадров по приоритетным направлениям воспитания и социализации обучающихся,</w:t>
      </w:r>
    </w:p>
    <w:p w:rsidR="00D1572B" w:rsidRDefault="00D1572B">
      <w:pPr>
        <w:spacing w:after="48" w:line="251" w:lineRule="auto"/>
        <w:ind w:left="57" w:right="95"/>
        <w:jc w:val="left"/>
        <w:rPr>
          <w:noProof/>
        </w:rPr>
      </w:pPr>
    </w:p>
    <w:p w:rsidR="00D1572B" w:rsidRDefault="00D1572B">
      <w:pPr>
        <w:spacing w:after="48" w:line="251" w:lineRule="auto"/>
        <w:ind w:left="57" w:right="95"/>
        <w:jc w:val="left"/>
      </w:pPr>
      <w:r>
        <w:rPr>
          <w:noProof/>
        </w:rPr>
        <w:t>-</w:t>
      </w:r>
      <w:r w:rsidR="002B68A4">
        <w:t>по</w:t>
      </w:r>
      <w:r w:rsidR="002B68A4">
        <w:tab/>
        <w:t>осуществлению</w:t>
      </w:r>
      <w:r w:rsidR="002B68A4">
        <w:tab/>
        <w:t>сетевого</w:t>
      </w:r>
      <w:r w:rsidR="002B68A4">
        <w:tab/>
        <w:t>и</w:t>
      </w:r>
      <w:r w:rsidR="002B68A4">
        <w:tab/>
        <w:t xml:space="preserve">межведомственного взаимодействия для методического обеспечения воспитательной работы, </w:t>
      </w:r>
    </w:p>
    <w:p w:rsidR="00D1572B" w:rsidRDefault="00D1572B">
      <w:pPr>
        <w:spacing w:after="48" w:line="251" w:lineRule="auto"/>
        <w:ind w:left="57" w:right="95"/>
        <w:jc w:val="left"/>
        <w:rPr>
          <w:noProof/>
        </w:rPr>
      </w:pPr>
      <w:r>
        <w:t>-</w:t>
      </w:r>
      <w:r w:rsidR="002B68A4">
        <w:t xml:space="preserve">наличие показателей и методов сбора информации </w:t>
      </w:r>
    </w:p>
    <w:p w:rsidR="00AE0350" w:rsidRDefault="00D1572B">
      <w:pPr>
        <w:spacing w:after="48" w:line="251" w:lineRule="auto"/>
        <w:ind w:left="57" w:right="95"/>
        <w:jc w:val="left"/>
      </w:pPr>
      <w:r>
        <w:rPr>
          <w:noProof/>
        </w:rPr>
        <w:t>-</w:t>
      </w:r>
      <w:r w:rsidR="002B68A4">
        <w:t xml:space="preserve">наличие </w:t>
      </w:r>
      <w:r>
        <w:t xml:space="preserve">муниципальных и </w:t>
      </w:r>
      <w:r w:rsidR="002B68A4">
        <w:t>региональных показателей (соответствующих или не соответствующих обоснованной цели):</w:t>
      </w:r>
    </w:p>
    <w:p w:rsidR="00D1572B" w:rsidRDefault="002B68A4">
      <w:pPr>
        <w:spacing w:after="4" w:line="251" w:lineRule="auto"/>
        <w:ind w:left="57" w:right="95"/>
        <w:jc w:val="left"/>
        <w:rPr>
          <w:noProof/>
        </w:rPr>
      </w:pPr>
      <w:r>
        <w:rPr>
          <w:noProof/>
        </w:rPr>
        <w:drawing>
          <wp:anchor distT="0" distB="0" distL="114300" distR="114300" simplePos="0" relativeHeight="251696128" behindDoc="0" locked="0" layoutInCell="1" allowOverlap="0">
            <wp:simplePos x="0" y="0"/>
            <wp:positionH relativeFrom="page">
              <wp:posOffset>1158240</wp:posOffset>
            </wp:positionH>
            <wp:positionV relativeFrom="page">
              <wp:posOffset>6672073</wp:posOffset>
            </wp:positionV>
            <wp:extent cx="6096" cy="3048"/>
            <wp:effectExtent l="0" t="0" r="0" b="0"/>
            <wp:wrapSquare wrapText="bothSides"/>
            <wp:docPr id="60197" name="Picture 60197"/>
            <wp:cNvGraphicFramePr/>
            <a:graphic xmlns:a="http://schemas.openxmlformats.org/drawingml/2006/main">
              <a:graphicData uri="http://schemas.openxmlformats.org/drawingml/2006/picture">
                <pic:pic xmlns:pic="http://schemas.openxmlformats.org/drawingml/2006/picture">
                  <pic:nvPicPr>
                    <pic:cNvPr id="60197" name="Picture 60197"/>
                    <pic:cNvPicPr/>
                  </pic:nvPicPr>
                  <pic:blipFill>
                    <a:blip r:embed="rId8"/>
                    <a:stretch>
                      <a:fillRect/>
                    </a:stretch>
                  </pic:blipFill>
                  <pic:spPr>
                    <a:xfrm>
                      <a:off x="0" y="0"/>
                      <a:ext cx="6096" cy="3048"/>
                    </a:xfrm>
                    <a:prstGeom prst="rect">
                      <a:avLst/>
                    </a:prstGeom>
                  </pic:spPr>
                </pic:pic>
              </a:graphicData>
            </a:graphic>
          </wp:anchor>
        </w:drawing>
      </w:r>
      <w:r w:rsidR="00D1572B">
        <w:rPr>
          <w:noProof/>
        </w:rPr>
        <w:t>-</w:t>
      </w:r>
      <w:r>
        <w:t xml:space="preserve">по подготовке кадров по приоритетным направлениям воспитания и социализации обучающихся, </w:t>
      </w:r>
    </w:p>
    <w:p w:rsidR="00D1572B" w:rsidRDefault="00D1572B">
      <w:pPr>
        <w:spacing w:after="4" w:line="251" w:lineRule="auto"/>
        <w:ind w:left="57" w:right="95"/>
        <w:jc w:val="left"/>
        <w:rPr>
          <w:noProof/>
        </w:rPr>
      </w:pPr>
      <w:r>
        <w:rPr>
          <w:noProof/>
        </w:rPr>
        <w:t>-</w:t>
      </w:r>
      <w:r w:rsidR="002B68A4">
        <w:t xml:space="preserve">по реализации программ, направленных на воспитание и социализацию обучающихся </w:t>
      </w:r>
    </w:p>
    <w:p w:rsidR="00D1572B" w:rsidRDefault="00D1572B">
      <w:pPr>
        <w:spacing w:after="4" w:line="251" w:lineRule="auto"/>
        <w:ind w:left="57" w:right="95"/>
        <w:jc w:val="left"/>
        <w:rPr>
          <w:noProof/>
        </w:rPr>
      </w:pPr>
      <w:r>
        <w:rPr>
          <w:noProof/>
        </w:rPr>
        <w:t>-</w:t>
      </w:r>
      <w:r w:rsidR="002B68A4">
        <w:t>по</w:t>
      </w:r>
      <w:r w:rsidR="002B68A4">
        <w:tab/>
        <w:t>развитию</w:t>
      </w:r>
      <w:r w:rsidR="002B68A4">
        <w:tab/>
        <w:t>добровольчества</w:t>
      </w:r>
      <w:r w:rsidR="002B68A4">
        <w:tab/>
        <w:t>(</w:t>
      </w:r>
      <w:proofErr w:type="spellStart"/>
      <w:r w:rsidR="002B68A4">
        <w:t>волонтёрства</w:t>
      </w:r>
      <w:proofErr w:type="spellEnd"/>
      <w:r w:rsidR="002B68A4">
        <w:t>)</w:t>
      </w:r>
      <w:r w:rsidR="002B68A4">
        <w:tab/>
        <w:t xml:space="preserve">среди обучающихся, </w:t>
      </w:r>
    </w:p>
    <w:p w:rsidR="00D1572B" w:rsidRDefault="00D1572B">
      <w:pPr>
        <w:spacing w:after="4" w:line="251" w:lineRule="auto"/>
        <w:ind w:left="57" w:right="95"/>
        <w:jc w:val="left"/>
        <w:rPr>
          <w:noProof/>
        </w:rPr>
      </w:pPr>
      <w:r>
        <w:rPr>
          <w:noProof/>
        </w:rPr>
        <w:t>-</w:t>
      </w:r>
      <w:r w:rsidR="002B68A4">
        <w:t>по</w:t>
      </w:r>
      <w:r w:rsidR="002B68A4">
        <w:tab/>
        <w:t>профилактике</w:t>
      </w:r>
      <w:r w:rsidR="002B68A4">
        <w:tab/>
        <w:t>безнадзорности</w:t>
      </w:r>
      <w:r w:rsidR="002B68A4">
        <w:tab/>
        <w:t>и</w:t>
      </w:r>
      <w:r w:rsidR="002B68A4">
        <w:tab/>
        <w:t xml:space="preserve">правонарушений несовершеннолетних обучающихся, </w:t>
      </w:r>
    </w:p>
    <w:p w:rsidR="00D1572B" w:rsidRDefault="00D1572B">
      <w:pPr>
        <w:spacing w:after="4" w:line="251" w:lineRule="auto"/>
        <w:ind w:left="57" w:right="95"/>
        <w:jc w:val="left"/>
        <w:rPr>
          <w:noProof/>
        </w:rPr>
      </w:pPr>
      <w:r>
        <w:rPr>
          <w:noProof/>
        </w:rPr>
        <w:t>-</w:t>
      </w:r>
      <w:r w:rsidR="002B68A4">
        <w:t xml:space="preserve">наличие неэффективных показателей и/или показателей с негативными последствиями, </w:t>
      </w:r>
    </w:p>
    <w:p w:rsidR="00D1572B" w:rsidRDefault="00D1572B">
      <w:pPr>
        <w:spacing w:after="4" w:line="251" w:lineRule="auto"/>
        <w:ind w:left="57" w:right="95"/>
        <w:jc w:val="left"/>
      </w:pPr>
      <w:r>
        <w:rPr>
          <w:noProof/>
        </w:rPr>
        <w:lastRenderedPageBreak/>
        <w:t>-</w:t>
      </w:r>
      <w:r w:rsidR="002B68A4">
        <w:t>описание методов сбора информации</w:t>
      </w:r>
    </w:p>
    <w:p w:rsidR="00D1572B" w:rsidRDefault="00D1572B">
      <w:pPr>
        <w:spacing w:after="4" w:line="251" w:lineRule="auto"/>
        <w:ind w:left="57" w:right="95"/>
        <w:jc w:val="left"/>
        <w:rPr>
          <w:noProof/>
        </w:rPr>
      </w:pPr>
      <w:r>
        <w:t>-</w:t>
      </w:r>
      <w:r w:rsidR="002B68A4">
        <w:t xml:space="preserve"> наличие мониторинга системы организации воспитания и социализации обучающихся </w:t>
      </w:r>
    </w:p>
    <w:p w:rsidR="00D1572B" w:rsidRDefault="00D1572B">
      <w:pPr>
        <w:spacing w:after="4" w:line="251" w:lineRule="auto"/>
        <w:ind w:left="57" w:right="95"/>
        <w:jc w:val="left"/>
      </w:pPr>
      <w:r>
        <w:rPr>
          <w:noProof/>
        </w:rPr>
        <w:t>-</w:t>
      </w:r>
      <w:r w:rsidR="002B68A4">
        <w:t>по подготовке кадров по приоритетным направлениям воспитания и социализации обучающихся,</w:t>
      </w:r>
      <w:r w:rsidR="002B68A4">
        <w:tab/>
      </w:r>
    </w:p>
    <w:p w:rsidR="00D1572B" w:rsidRDefault="00D1572B">
      <w:pPr>
        <w:spacing w:after="4" w:line="251" w:lineRule="auto"/>
        <w:ind w:left="57" w:right="95"/>
        <w:jc w:val="left"/>
        <w:rPr>
          <w:noProof/>
        </w:rPr>
      </w:pPr>
      <w:r>
        <w:t>-</w:t>
      </w:r>
      <w:r w:rsidR="002B68A4">
        <w:t xml:space="preserve">по реализации программ, направленных на воспитание и социализацию обучающихся, </w:t>
      </w:r>
    </w:p>
    <w:p w:rsidR="00D1572B" w:rsidRDefault="00D1572B">
      <w:pPr>
        <w:spacing w:after="4" w:line="251" w:lineRule="auto"/>
        <w:ind w:left="57" w:right="95"/>
        <w:jc w:val="left"/>
        <w:rPr>
          <w:noProof/>
        </w:rPr>
      </w:pPr>
      <w:r>
        <w:rPr>
          <w:noProof/>
        </w:rPr>
        <w:t>-</w:t>
      </w:r>
      <w:r w:rsidR="002B68A4">
        <w:t>по</w:t>
      </w:r>
      <w:r w:rsidR="002B68A4">
        <w:tab/>
        <w:t>развитию добровольчества</w:t>
      </w:r>
      <w:r w:rsidR="002B68A4">
        <w:tab/>
        <w:t>(</w:t>
      </w:r>
      <w:proofErr w:type="spellStart"/>
      <w:r w:rsidR="002B68A4">
        <w:t>волонтёрства</w:t>
      </w:r>
      <w:proofErr w:type="spellEnd"/>
      <w:r w:rsidR="002B68A4">
        <w:t>)</w:t>
      </w:r>
      <w:r w:rsidR="002B68A4">
        <w:tab/>
        <w:t xml:space="preserve">среди обучающихся, </w:t>
      </w:r>
      <w:r>
        <w:rPr>
          <w:noProof/>
        </w:rPr>
        <w:t>-</w:t>
      </w:r>
      <w:r w:rsidR="002B68A4">
        <w:t>по</w:t>
      </w:r>
      <w:r w:rsidR="002B68A4">
        <w:tab/>
        <w:t>профилактике</w:t>
      </w:r>
      <w:r w:rsidR="002B68A4">
        <w:tab/>
        <w:t>безнадзорности</w:t>
      </w:r>
      <w:r w:rsidR="002B68A4">
        <w:tab/>
        <w:t>и</w:t>
      </w:r>
      <w:r w:rsidR="002B68A4">
        <w:tab/>
        <w:t xml:space="preserve">правонарушений несовершеннолетних обучающихся, наличие адресных рекомендаций по результатам проведенного анализа </w:t>
      </w:r>
    </w:p>
    <w:p w:rsidR="00D1572B" w:rsidRDefault="00D1572B">
      <w:pPr>
        <w:spacing w:after="4" w:line="251" w:lineRule="auto"/>
        <w:ind w:left="57" w:right="95"/>
        <w:jc w:val="left"/>
        <w:rPr>
          <w:noProof/>
        </w:rPr>
      </w:pPr>
      <w:r>
        <w:rPr>
          <w:noProof/>
        </w:rPr>
        <w:t>-</w:t>
      </w:r>
      <w:r w:rsidR="002B68A4">
        <w:t xml:space="preserve">по подготовке кадров по приоритетным направлениям воспитания и социализации обучающихся, </w:t>
      </w:r>
    </w:p>
    <w:p w:rsidR="00D1572B" w:rsidRDefault="00D1572B">
      <w:pPr>
        <w:spacing w:after="4" w:line="251" w:lineRule="auto"/>
        <w:ind w:left="57" w:right="95"/>
        <w:jc w:val="left"/>
        <w:rPr>
          <w:noProof/>
        </w:rPr>
      </w:pPr>
      <w:r>
        <w:rPr>
          <w:noProof/>
        </w:rPr>
        <w:t>-</w:t>
      </w:r>
      <w:r w:rsidR="002B68A4">
        <w:t xml:space="preserve">по реализации программ, направленных на воспитание и социализацию обучающихся, </w:t>
      </w:r>
    </w:p>
    <w:p w:rsidR="006B2C06" w:rsidRDefault="00D1572B">
      <w:pPr>
        <w:spacing w:after="4" w:line="251" w:lineRule="auto"/>
        <w:ind w:left="57" w:right="95"/>
        <w:jc w:val="left"/>
      </w:pPr>
      <w:r>
        <w:rPr>
          <w:noProof/>
        </w:rPr>
        <w:t>-</w:t>
      </w:r>
      <w:r w:rsidR="002B68A4">
        <w:t>по</w:t>
      </w:r>
      <w:r w:rsidR="002B68A4">
        <w:tab/>
        <w:t>развитию добровольчества</w:t>
      </w:r>
      <w:r w:rsidR="002B68A4">
        <w:tab/>
        <w:t>(</w:t>
      </w:r>
      <w:proofErr w:type="spellStart"/>
      <w:r w:rsidR="002B68A4">
        <w:t>волонтёрства</w:t>
      </w:r>
      <w:proofErr w:type="spellEnd"/>
      <w:r w:rsidR="002B68A4">
        <w:t>)</w:t>
      </w:r>
      <w:r w:rsidR="002B68A4">
        <w:tab/>
        <w:t xml:space="preserve">среди </w:t>
      </w:r>
      <w:proofErr w:type="gramStart"/>
      <w:r w:rsidR="002B68A4">
        <w:t xml:space="preserve">обучающихся, </w:t>
      </w:r>
      <w:r w:rsidR="006B2C06">
        <w:rPr>
          <w:noProof/>
        </w:rPr>
        <w:t xml:space="preserve">  </w:t>
      </w:r>
      <w:proofErr w:type="gramEnd"/>
      <w:r w:rsidR="006B2C06">
        <w:rPr>
          <w:noProof/>
        </w:rPr>
        <w:t xml:space="preserve">     -</w:t>
      </w:r>
      <w:r w:rsidR="002B68A4">
        <w:t>по</w:t>
      </w:r>
      <w:r w:rsidR="002B68A4">
        <w:tab/>
        <w:t>профилактике</w:t>
      </w:r>
      <w:r w:rsidR="002B68A4">
        <w:tab/>
        <w:t>безнадзорности</w:t>
      </w:r>
      <w:r w:rsidR="002B68A4">
        <w:tab/>
        <w:t>и</w:t>
      </w:r>
      <w:r w:rsidR="002B68A4">
        <w:tab/>
        <w:t>правонарушений несовершеннолетних обучающихся, меры и управленческие решения, направленные на совершенствование системы организации воспитания и социализации обучающихся</w:t>
      </w:r>
      <w:r w:rsidR="002B68A4">
        <w:tab/>
      </w:r>
    </w:p>
    <w:p w:rsidR="006B2C06" w:rsidRDefault="006B2C06">
      <w:pPr>
        <w:spacing w:after="4" w:line="251" w:lineRule="auto"/>
        <w:ind w:left="57" w:right="95"/>
        <w:jc w:val="left"/>
        <w:rPr>
          <w:noProof/>
        </w:rPr>
      </w:pPr>
      <w:r>
        <w:t>-</w:t>
      </w:r>
      <w:r w:rsidR="002B68A4">
        <w:t xml:space="preserve">принятие мер по профилактике девиантного и </w:t>
      </w:r>
      <w:proofErr w:type="spellStart"/>
      <w:r w:rsidR="002B68A4">
        <w:t>делинквентного</w:t>
      </w:r>
      <w:proofErr w:type="spellEnd"/>
      <w:r w:rsidR="002B68A4">
        <w:t xml:space="preserve"> поведения обучающихся, </w:t>
      </w:r>
    </w:p>
    <w:p w:rsidR="006B2C06" w:rsidRDefault="006B2C06">
      <w:pPr>
        <w:spacing w:after="4" w:line="251" w:lineRule="auto"/>
        <w:ind w:left="57" w:right="95"/>
        <w:jc w:val="left"/>
        <w:rPr>
          <w:noProof/>
        </w:rPr>
      </w:pPr>
      <w:r>
        <w:rPr>
          <w:noProof/>
        </w:rPr>
        <w:t>-</w:t>
      </w:r>
      <w:r w:rsidR="002B68A4">
        <w:t xml:space="preserve">принятие мер, направленных на развитие сотрудничества субъектов системы воспитания, </w:t>
      </w:r>
    </w:p>
    <w:p w:rsidR="00AE0350" w:rsidRDefault="006B2C06">
      <w:pPr>
        <w:spacing w:after="4" w:line="251" w:lineRule="auto"/>
        <w:ind w:left="57" w:right="95"/>
        <w:jc w:val="left"/>
      </w:pPr>
      <w:r>
        <w:rPr>
          <w:noProof/>
        </w:rPr>
        <w:t>-</w:t>
      </w:r>
      <w:r w:rsidR="002B68A4">
        <w:t>принятие мер, направленных на популяризацию лучшего педагогического опыта,</w:t>
      </w:r>
    </w:p>
    <w:p w:rsidR="006B2C06" w:rsidRDefault="006B2C06">
      <w:pPr>
        <w:spacing w:after="4" w:line="251" w:lineRule="auto"/>
        <w:ind w:left="57" w:right="192"/>
        <w:jc w:val="left"/>
      </w:pPr>
      <w:r>
        <w:rPr>
          <w:noProof/>
        </w:rPr>
        <w:t>-</w:t>
      </w:r>
      <w:r w:rsidR="002B68A4">
        <w:t>проведение мероприятий, направленных на повышение уровня мотивации обучающихся к участию в волонтёрской деятельности</w:t>
      </w:r>
    </w:p>
    <w:p w:rsidR="006B2C06" w:rsidRDefault="006B2C06">
      <w:pPr>
        <w:spacing w:after="4" w:line="251" w:lineRule="auto"/>
        <w:ind w:left="57" w:right="192"/>
        <w:jc w:val="left"/>
        <w:rPr>
          <w:noProof/>
        </w:rPr>
      </w:pPr>
      <w:r>
        <w:t>-</w:t>
      </w:r>
      <w:r w:rsidR="002B68A4">
        <w:t xml:space="preserve">проведение иных мероприятий, направленных на развитие системы воспитания и социализации обучающихся, </w:t>
      </w:r>
    </w:p>
    <w:p w:rsidR="00AE0350" w:rsidRDefault="006B2C06">
      <w:pPr>
        <w:spacing w:after="4" w:line="251" w:lineRule="auto"/>
        <w:ind w:left="57" w:right="192"/>
        <w:jc w:val="left"/>
      </w:pPr>
      <w:r>
        <w:rPr>
          <w:noProof/>
        </w:rPr>
        <w:t>-</w:t>
      </w:r>
      <w:r w:rsidR="002B68A4">
        <w:t>принятие управленческих решений по результатам проведённого анализа.</w:t>
      </w:r>
    </w:p>
    <w:p w:rsidR="00AE0350" w:rsidRDefault="002B68A4">
      <w:pPr>
        <w:ind w:left="62" w:right="187"/>
      </w:pPr>
      <w:r>
        <w:t>3.9. Мониторинг может осуществляться как по отдельным показателям, так и в комплексе в зависимости от его целей и организационных возможностей.</w:t>
      </w:r>
    </w:p>
    <w:p w:rsidR="00AE0350" w:rsidRDefault="002B68A4">
      <w:pPr>
        <w:ind w:left="62" w:right="19"/>
      </w:pPr>
      <w:r>
        <w:t>З. 10. Периодичность, показатели, формы сбора и представления информации определяются регламентом.</w:t>
      </w:r>
    </w:p>
    <w:p w:rsidR="00AE0350" w:rsidRDefault="002B68A4">
      <w:pPr>
        <w:spacing w:after="33"/>
        <w:ind w:left="62" w:right="187"/>
      </w:pPr>
      <w:r>
        <w:t>3.11. Лица, осуществляющие мониторинг, несут персональную ответственность за достоверность и объективность представляемой информации.</w:t>
      </w:r>
    </w:p>
    <w:p w:rsidR="00AE0350" w:rsidRDefault="002B68A4">
      <w:pPr>
        <w:ind w:left="62" w:right="187"/>
      </w:pPr>
      <w:r>
        <w:rPr>
          <w:noProof/>
        </w:rPr>
        <w:drawing>
          <wp:anchor distT="0" distB="0" distL="114300" distR="114300" simplePos="0" relativeHeight="251697152" behindDoc="0" locked="0" layoutInCell="1" allowOverlap="0">
            <wp:simplePos x="0" y="0"/>
            <wp:positionH relativeFrom="page">
              <wp:posOffset>7473697</wp:posOffset>
            </wp:positionH>
            <wp:positionV relativeFrom="page">
              <wp:posOffset>5477256</wp:posOffset>
            </wp:positionV>
            <wp:extent cx="3048" cy="3048"/>
            <wp:effectExtent l="0" t="0" r="0" b="0"/>
            <wp:wrapSquare wrapText="bothSides"/>
            <wp:docPr id="61763" name="Picture 61763"/>
            <wp:cNvGraphicFramePr/>
            <a:graphic xmlns:a="http://schemas.openxmlformats.org/drawingml/2006/main">
              <a:graphicData uri="http://schemas.openxmlformats.org/drawingml/2006/picture">
                <pic:pic xmlns:pic="http://schemas.openxmlformats.org/drawingml/2006/picture">
                  <pic:nvPicPr>
                    <pic:cNvPr id="61763" name="Picture 61763"/>
                    <pic:cNvPicPr/>
                  </pic:nvPicPr>
                  <pic:blipFill>
                    <a:blip r:embed="rId29"/>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98176" behindDoc="0" locked="0" layoutInCell="1" allowOverlap="0">
            <wp:simplePos x="0" y="0"/>
            <wp:positionH relativeFrom="page">
              <wp:posOffset>7479793</wp:posOffset>
            </wp:positionH>
            <wp:positionV relativeFrom="page">
              <wp:posOffset>5480304</wp:posOffset>
            </wp:positionV>
            <wp:extent cx="3048" cy="3048"/>
            <wp:effectExtent l="0" t="0" r="0" b="0"/>
            <wp:wrapSquare wrapText="bothSides"/>
            <wp:docPr id="61764" name="Picture 61764"/>
            <wp:cNvGraphicFramePr/>
            <a:graphic xmlns:a="http://schemas.openxmlformats.org/drawingml/2006/main">
              <a:graphicData uri="http://schemas.openxmlformats.org/drawingml/2006/picture">
                <pic:pic xmlns:pic="http://schemas.openxmlformats.org/drawingml/2006/picture">
                  <pic:nvPicPr>
                    <pic:cNvPr id="61764" name="Picture 61764"/>
                    <pic:cNvPicPr/>
                  </pic:nvPicPr>
                  <pic:blipFill>
                    <a:blip r:embed="rId29"/>
                    <a:stretch>
                      <a:fillRect/>
                    </a:stretch>
                  </pic:blipFill>
                  <pic:spPr>
                    <a:xfrm>
                      <a:off x="0" y="0"/>
                      <a:ext cx="3048" cy="3048"/>
                    </a:xfrm>
                    <a:prstGeom prst="rect">
                      <a:avLst/>
                    </a:prstGeom>
                  </pic:spPr>
                </pic:pic>
              </a:graphicData>
            </a:graphic>
          </wp:anchor>
        </w:drawing>
      </w:r>
      <w:r>
        <w:t>3.12. Лица, организующие мониторинг, несут персональную ответственность за обработку данных мониторинга, их анализ и использование, распространение результатов.</w:t>
      </w:r>
    </w:p>
    <w:p w:rsidR="00AE0350" w:rsidRDefault="002B68A4">
      <w:pPr>
        <w:spacing w:after="320"/>
        <w:ind w:left="62" w:right="177"/>
      </w:pPr>
      <w:r>
        <w:t>3.13. С учетом изменений, происходящих в образовании, возможна работа по пересмотру системы показателей мониторинга, совершенствованию методов и направлений исследований.</w:t>
      </w:r>
    </w:p>
    <w:p w:rsidR="00AE0350" w:rsidRDefault="006B47EC" w:rsidP="006B47EC">
      <w:pPr>
        <w:spacing w:after="4" w:line="264" w:lineRule="auto"/>
        <w:ind w:left="0" w:firstLine="0"/>
        <w:jc w:val="left"/>
      </w:pPr>
      <w:r>
        <w:rPr>
          <w:sz w:val="30"/>
        </w:rPr>
        <w:lastRenderedPageBreak/>
        <w:t>4.</w:t>
      </w:r>
      <w:r w:rsidR="002B68A4">
        <w:rPr>
          <w:sz w:val="30"/>
        </w:rPr>
        <w:t>Проведение анализа результатов мониторинга</w:t>
      </w:r>
    </w:p>
    <w:p w:rsidR="00AE0350" w:rsidRDefault="006B47EC" w:rsidP="006B47EC">
      <w:pPr>
        <w:ind w:right="192" w:firstLine="0"/>
      </w:pPr>
      <w:r>
        <w:t>4.</w:t>
      </w:r>
      <w:proofErr w:type="gramStart"/>
      <w:r>
        <w:t>1.</w:t>
      </w:r>
      <w:r w:rsidR="002B68A4">
        <w:t>На</w:t>
      </w:r>
      <w:proofErr w:type="gramEnd"/>
      <w:r w:rsidR="002B68A4">
        <w:t xml:space="preserve"> основании мониторинга фиксируется эффективность системы воспитания и социализации обучающихся в образовательных организациях края.</w:t>
      </w:r>
    </w:p>
    <w:p w:rsidR="00AE0350" w:rsidRDefault="006B47EC" w:rsidP="006B47EC">
      <w:pPr>
        <w:ind w:right="192" w:firstLine="0"/>
      </w:pPr>
      <w:r>
        <w:t>4.</w:t>
      </w:r>
      <w:proofErr w:type="gramStart"/>
      <w:r>
        <w:t>2.</w:t>
      </w:r>
      <w:r w:rsidR="002B68A4">
        <w:t>Результаты</w:t>
      </w:r>
      <w:proofErr w:type="gramEnd"/>
      <w:r>
        <w:t xml:space="preserve"> </w:t>
      </w:r>
      <w:r w:rsidR="002B68A4">
        <w:t>мониторинга являются основанием для принятия управленческих решений.</w:t>
      </w:r>
    </w:p>
    <w:p w:rsidR="00AE0350" w:rsidRDefault="006B47EC" w:rsidP="006B47EC">
      <w:pPr>
        <w:ind w:right="192" w:firstLine="0"/>
      </w:pPr>
      <w:r>
        <w:t>4.</w:t>
      </w:r>
      <w:proofErr w:type="gramStart"/>
      <w:r>
        <w:t>3.</w:t>
      </w:r>
      <w:r w:rsidR="002B68A4">
        <w:t>По</w:t>
      </w:r>
      <w:proofErr w:type="gramEnd"/>
      <w:r>
        <w:t xml:space="preserve"> </w:t>
      </w:r>
      <w:r w:rsidR="002B68A4">
        <w:t xml:space="preserve">результатам мониторинга готовятся аналитические материалы (сборники, адресные рекомендации, служебные записки и т.д.), в формах, соответствующих целям и задачам конкретных исследований. Указанные материалы включают аналитическую информацию и предложения по вопросам, решение которых находится в компетенции </w:t>
      </w:r>
      <w:r>
        <w:t>комитета образования администрации МР «</w:t>
      </w:r>
      <w:proofErr w:type="spellStart"/>
      <w:r>
        <w:t>Ононский</w:t>
      </w:r>
      <w:proofErr w:type="spellEnd"/>
      <w:r>
        <w:t xml:space="preserve"> район»</w:t>
      </w:r>
    </w:p>
    <w:p w:rsidR="006B47EC" w:rsidRDefault="006B47EC">
      <w:pPr>
        <w:spacing w:after="376" w:line="254" w:lineRule="auto"/>
        <w:ind w:left="4443" w:right="29" w:firstLine="3270"/>
        <w:rPr>
          <w:sz w:val="24"/>
        </w:rPr>
      </w:pPr>
    </w:p>
    <w:p w:rsidR="006B47EC" w:rsidRDefault="006B47EC">
      <w:pPr>
        <w:spacing w:after="376" w:line="254" w:lineRule="auto"/>
        <w:ind w:left="4443" w:right="29" w:firstLine="3270"/>
        <w:rPr>
          <w:sz w:val="24"/>
        </w:rPr>
      </w:pPr>
    </w:p>
    <w:p w:rsidR="006B47EC" w:rsidRDefault="006B47EC">
      <w:pPr>
        <w:spacing w:after="376" w:line="254" w:lineRule="auto"/>
        <w:ind w:left="4443" w:right="29" w:firstLine="3270"/>
        <w:rPr>
          <w:sz w:val="24"/>
        </w:rPr>
      </w:pPr>
    </w:p>
    <w:p w:rsidR="006B47EC" w:rsidRDefault="006B47EC">
      <w:pPr>
        <w:spacing w:after="376" w:line="254" w:lineRule="auto"/>
        <w:ind w:left="4443" w:right="29" w:firstLine="3270"/>
        <w:rPr>
          <w:sz w:val="24"/>
        </w:rPr>
      </w:pPr>
    </w:p>
    <w:p w:rsidR="006B47EC" w:rsidRDefault="006B47EC">
      <w:pPr>
        <w:spacing w:after="376" w:line="254" w:lineRule="auto"/>
        <w:ind w:left="4443" w:right="29" w:firstLine="3270"/>
        <w:rPr>
          <w:sz w:val="24"/>
        </w:rPr>
      </w:pPr>
    </w:p>
    <w:p w:rsidR="006B47EC" w:rsidRDefault="006B47EC">
      <w:pPr>
        <w:spacing w:after="376" w:line="254" w:lineRule="auto"/>
        <w:ind w:left="4443" w:right="29" w:firstLine="3270"/>
        <w:rPr>
          <w:sz w:val="24"/>
        </w:rPr>
      </w:pPr>
    </w:p>
    <w:p w:rsidR="006B47EC" w:rsidRDefault="006B47EC">
      <w:pPr>
        <w:spacing w:after="376" w:line="254" w:lineRule="auto"/>
        <w:ind w:left="4443" w:right="29" w:firstLine="3270"/>
        <w:rPr>
          <w:sz w:val="24"/>
        </w:rPr>
      </w:pPr>
    </w:p>
    <w:p w:rsidR="006B47EC" w:rsidRDefault="006B47EC">
      <w:pPr>
        <w:spacing w:after="376" w:line="254" w:lineRule="auto"/>
        <w:ind w:left="4443" w:right="29" w:firstLine="3270"/>
        <w:rPr>
          <w:sz w:val="24"/>
        </w:rPr>
      </w:pPr>
    </w:p>
    <w:p w:rsidR="006B47EC" w:rsidRDefault="006B47EC">
      <w:pPr>
        <w:spacing w:after="376" w:line="254" w:lineRule="auto"/>
        <w:ind w:left="4443" w:right="29" w:firstLine="3270"/>
        <w:rPr>
          <w:sz w:val="24"/>
        </w:rPr>
      </w:pPr>
    </w:p>
    <w:p w:rsidR="006B47EC" w:rsidRDefault="006B47EC">
      <w:pPr>
        <w:spacing w:after="376" w:line="254" w:lineRule="auto"/>
        <w:ind w:left="4443" w:right="29" w:firstLine="3270"/>
        <w:rPr>
          <w:sz w:val="24"/>
        </w:rPr>
      </w:pPr>
    </w:p>
    <w:p w:rsidR="006B47EC" w:rsidRDefault="006B47EC">
      <w:pPr>
        <w:spacing w:after="376" w:line="254" w:lineRule="auto"/>
        <w:ind w:left="4443" w:right="29" w:firstLine="3270"/>
        <w:rPr>
          <w:sz w:val="24"/>
        </w:rPr>
      </w:pPr>
    </w:p>
    <w:p w:rsidR="006B47EC" w:rsidRDefault="006B47EC">
      <w:pPr>
        <w:spacing w:after="376" w:line="254" w:lineRule="auto"/>
        <w:ind w:left="4443" w:right="29" w:firstLine="3270"/>
        <w:rPr>
          <w:sz w:val="24"/>
        </w:rPr>
      </w:pPr>
    </w:p>
    <w:p w:rsidR="006B47EC" w:rsidRDefault="006B47EC">
      <w:pPr>
        <w:spacing w:after="376" w:line="254" w:lineRule="auto"/>
        <w:ind w:left="4443" w:right="29" w:firstLine="3270"/>
        <w:rPr>
          <w:sz w:val="24"/>
        </w:rPr>
      </w:pPr>
    </w:p>
    <w:p w:rsidR="006B47EC" w:rsidRDefault="006B47EC">
      <w:pPr>
        <w:spacing w:after="376" w:line="254" w:lineRule="auto"/>
        <w:ind w:left="4443" w:right="29" w:firstLine="3270"/>
        <w:rPr>
          <w:sz w:val="24"/>
        </w:rPr>
      </w:pPr>
    </w:p>
    <w:p w:rsidR="006B47EC" w:rsidRDefault="006B47EC">
      <w:pPr>
        <w:spacing w:after="376" w:line="254" w:lineRule="auto"/>
        <w:ind w:left="4443" w:right="29" w:firstLine="3270"/>
        <w:rPr>
          <w:sz w:val="24"/>
        </w:rPr>
      </w:pPr>
    </w:p>
    <w:p w:rsidR="006B47EC" w:rsidRDefault="006B47EC">
      <w:pPr>
        <w:spacing w:after="376" w:line="254" w:lineRule="auto"/>
        <w:ind w:left="4443" w:right="29" w:firstLine="3270"/>
        <w:rPr>
          <w:sz w:val="24"/>
        </w:rPr>
      </w:pPr>
    </w:p>
    <w:p w:rsidR="006B47EC" w:rsidRDefault="006B47EC">
      <w:pPr>
        <w:spacing w:after="376" w:line="254" w:lineRule="auto"/>
        <w:ind w:left="4443" w:right="29" w:firstLine="3270"/>
        <w:rPr>
          <w:sz w:val="24"/>
        </w:rPr>
      </w:pPr>
    </w:p>
    <w:p w:rsidR="006B47EC" w:rsidRDefault="006B47EC">
      <w:pPr>
        <w:spacing w:after="376" w:line="254" w:lineRule="auto"/>
        <w:ind w:left="4443" w:right="29" w:firstLine="3270"/>
        <w:rPr>
          <w:sz w:val="24"/>
        </w:rPr>
      </w:pPr>
    </w:p>
    <w:p w:rsidR="006B47EC" w:rsidRDefault="006B47EC" w:rsidP="006B47EC">
      <w:pPr>
        <w:spacing w:after="280" w:line="264" w:lineRule="auto"/>
        <w:ind w:left="76" w:right="345" w:firstLine="4032"/>
        <w:jc w:val="left"/>
      </w:pPr>
      <w:r w:rsidRPr="00B43566">
        <w:rPr>
          <w:sz w:val="30"/>
        </w:rPr>
        <w:lastRenderedPageBreak/>
        <w:t xml:space="preserve">Приложение № </w:t>
      </w:r>
      <w:r>
        <w:rPr>
          <w:sz w:val="30"/>
        </w:rPr>
        <w:t>7</w:t>
      </w:r>
      <w:r w:rsidRPr="00B43566">
        <w:rPr>
          <w:sz w:val="30"/>
        </w:rPr>
        <w:t xml:space="preserve"> к приказу комитета</w:t>
      </w:r>
      <w:r>
        <w:t xml:space="preserve"> </w:t>
      </w:r>
    </w:p>
    <w:p w:rsidR="006B47EC" w:rsidRDefault="006B47EC" w:rsidP="006B47EC">
      <w:pPr>
        <w:spacing w:after="280" w:line="264" w:lineRule="auto"/>
        <w:ind w:left="76" w:right="345" w:firstLine="4032"/>
        <w:jc w:val="left"/>
        <w:rPr>
          <w:sz w:val="30"/>
        </w:rPr>
      </w:pPr>
      <w:r>
        <w:t xml:space="preserve">                    </w:t>
      </w:r>
      <w:r w:rsidRPr="00B43566">
        <w:rPr>
          <w:sz w:val="30"/>
        </w:rPr>
        <w:t>образования администрации</w:t>
      </w:r>
      <w:r>
        <w:rPr>
          <w:sz w:val="30"/>
        </w:rPr>
        <w:t xml:space="preserve">                          </w:t>
      </w:r>
      <w:r>
        <w:t xml:space="preserve">                                                                                           </w:t>
      </w:r>
    </w:p>
    <w:p w:rsidR="006B47EC" w:rsidRPr="00B43566" w:rsidRDefault="006B47EC" w:rsidP="006B47EC">
      <w:pPr>
        <w:spacing w:after="280" w:line="264" w:lineRule="auto"/>
        <w:ind w:left="76" w:right="345" w:firstLine="4032"/>
        <w:jc w:val="left"/>
        <w:rPr>
          <w:sz w:val="30"/>
        </w:rPr>
      </w:pPr>
      <w:r>
        <w:rPr>
          <w:sz w:val="30"/>
        </w:rPr>
        <w:t xml:space="preserve">                           </w:t>
      </w:r>
      <w:r w:rsidRPr="00B43566">
        <w:rPr>
          <w:sz w:val="30"/>
        </w:rPr>
        <w:t xml:space="preserve"> МР «</w:t>
      </w:r>
      <w:proofErr w:type="spellStart"/>
      <w:r w:rsidRPr="00B43566">
        <w:rPr>
          <w:sz w:val="30"/>
        </w:rPr>
        <w:t>Ононский</w:t>
      </w:r>
      <w:proofErr w:type="spellEnd"/>
      <w:r w:rsidRPr="00B43566">
        <w:rPr>
          <w:sz w:val="30"/>
        </w:rPr>
        <w:t xml:space="preserve"> район» </w:t>
      </w:r>
    </w:p>
    <w:p w:rsidR="006B47EC" w:rsidRDefault="006B47EC" w:rsidP="006B47EC">
      <w:pPr>
        <w:spacing w:after="280" w:line="264" w:lineRule="auto"/>
        <w:ind w:left="76" w:right="345" w:firstLine="4032"/>
        <w:jc w:val="left"/>
        <w:rPr>
          <w:sz w:val="30"/>
        </w:rPr>
      </w:pPr>
      <w:r>
        <w:rPr>
          <w:sz w:val="30"/>
        </w:rPr>
        <w:t xml:space="preserve">                </w:t>
      </w:r>
      <w:r w:rsidRPr="00B43566">
        <w:rPr>
          <w:sz w:val="30"/>
        </w:rPr>
        <w:t xml:space="preserve">От </w:t>
      </w:r>
      <w:proofErr w:type="gramStart"/>
      <w:r w:rsidRPr="00B43566">
        <w:rPr>
          <w:sz w:val="30"/>
        </w:rPr>
        <w:t xml:space="preserve">«  </w:t>
      </w:r>
      <w:r w:rsidR="00E00BB5">
        <w:rPr>
          <w:sz w:val="30"/>
        </w:rPr>
        <w:t>09</w:t>
      </w:r>
      <w:proofErr w:type="gramEnd"/>
      <w:r w:rsidRPr="00B43566">
        <w:rPr>
          <w:sz w:val="30"/>
        </w:rPr>
        <w:t xml:space="preserve"> » июля 2021г №</w:t>
      </w:r>
      <w:r w:rsidR="00E00BB5">
        <w:rPr>
          <w:sz w:val="30"/>
        </w:rPr>
        <w:t>106о\д</w:t>
      </w:r>
    </w:p>
    <w:p w:rsidR="00AE0350" w:rsidRPr="006B47EC" w:rsidRDefault="002B68A4">
      <w:pPr>
        <w:spacing w:after="3" w:line="265" w:lineRule="auto"/>
        <w:ind w:left="658" w:right="605" w:hanging="10"/>
        <w:jc w:val="center"/>
        <w:rPr>
          <w:b/>
          <w:szCs w:val="28"/>
        </w:rPr>
      </w:pPr>
      <w:r w:rsidRPr="006B47EC">
        <w:rPr>
          <w:b/>
          <w:szCs w:val="28"/>
        </w:rPr>
        <w:t>П</w:t>
      </w:r>
      <w:r w:rsidR="006B47EC" w:rsidRPr="006B47EC">
        <w:rPr>
          <w:b/>
          <w:szCs w:val="28"/>
        </w:rPr>
        <w:t xml:space="preserve">оложение о мониторинге эффективности системы </w:t>
      </w:r>
      <w:proofErr w:type="gramStart"/>
      <w:r w:rsidR="006B47EC" w:rsidRPr="006B47EC">
        <w:rPr>
          <w:b/>
          <w:szCs w:val="28"/>
        </w:rPr>
        <w:t>выявления ,</w:t>
      </w:r>
      <w:proofErr w:type="gramEnd"/>
      <w:r w:rsidR="006B47EC" w:rsidRPr="006B47EC">
        <w:rPr>
          <w:b/>
          <w:szCs w:val="28"/>
        </w:rPr>
        <w:t xml:space="preserve"> поддержки и развития способностей и талантов у детей и молодежи МР «</w:t>
      </w:r>
      <w:proofErr w:type="spellStart"/>
      <w:r w:rsidR="006B47EC" w:rsidRPr="006B47EC">
        <w:rPr>
          <w:b/>
          <w:szCs w:val="28"/>
        </w:rPr>
        <w:t>Ононский</w:t>
      </w:r>
      <w:proofErr w:type="spellEnd"/>
      <w:r w:rsidR="006B47EC" w:rsidRPr="006B47EC">
        <w:rPr>
          <w:b/>
          <w:szCs w:val="28"/>
        </w:rPr>
        <w:t xml:space="preserve"> район»</w:t>
      </w:r>
    </w:p>
    <w:p w:rsidR="00AE0350" w:rsidRDefault="002B68A4" w:rsidP="006B47EC">
      <w:pPr>
        <w:spacing w:after="166" w:line="265" w:lineRule="auto"/>
        <w:ind w:left="658" w:right="221" w:hanging="10"/>
      </w:pPr>
      <w:r>
        <w:rPr>
          <w:sz w:val="30"/>
        </w:rPr>
        <w:t>1.06щие положения</w:t>
      </w:r>
    </w:p>
    <w:p w:rsidR="00AE0350" w:rsidRDefault="002B68A4">
      <w:pPr>
        <w:ind w:left="62" w:right="19"/>
      </w:pPr>
      <w:r>
        <w:t xml:space="preserve">1.1. Положение определяет методологические, организационные, содержательные основы управления качеством образовательных результатов системы выявления, поддержки и развития способностей и талантов у детей и </w:t>
      </w:r>
      <w:proofErr w:type="gramStart"/>
      <w:r>
        <w:t xml:space="preserve">молодёжи </w:t>
      </w:r>
      <w:r w:rsidR="006B47EC">
        <w:t>,</w:t>
      </w:r>
      <w:r>
        <w:t>работников</w:t>
      </w:r>
      <w:proofErr w:type="gramEnd"/>
      <w:r>
        <w:t xml:space="preserve"> сферы образования и развития кадрового потенциала педагогов </w:t>
      </w:r>
      <w:r w:rsidR="006B47EC">
        <w:t>МР «</w:t>
      </w:r>
      <w:proofErr w:type="spellStart"/>
      <w:r w:rsidR="006B47EC">
        <w:t>Ононский</w:t>
      </w:r>
      <w:proofErr w:type="spellEnd"/>
      <w:r w:rsidR="006B47EC">
        <w:t xml:space="preserve"> район»</w:t>
      </w:r>
      <w:r>
        <w:t>.</w:t>
      </w:r>
    </w:p>
    <w:p w:rsidR="00AE0350" w:rsidRDefault="002B68A4">
      <w:pPr>
        <w:spacing w:after="95"/>
        <w:ind w:left="62" w:right="19"/>
      </w:pPr>
      <w:r>
        <w:t>1.1.</w:t>
      </w:r>
      <w:proofErr w:type="gramStart"/>
      <w:r>
        <w:t>1.Методологический</w:t>
      </w:r>
      <w:proofErr w:type="gramEnd"/>
      <w:r>
        <w:t xml:space="preserve"> инструментарий мониторинга управления качеством образовательных результатов системы выявления, поддержки и развития способностей и талантов у детей и молодёжи:</w:t>
      </w:r>
    </w:p>
    <w:p w:rsidR="00AE0350" w:rsidRDefault="002B68A4">
      <w:pPr>
        <w:spacing w:after="53"/>
        <w:ind w:left="62" w:right="19" w:firstLine="360"/>
      </w:pPr>
      <w:r>
        <w:rPr>
          <w:noProof/>
        </w:rPr>
        <w:drawing>
          <wp:anchor distT="0" distB="0" distL="114300" distR="114300" simplePos="0" relativeHeight="251699200" behindDoc="0" locked="0" layoutInCell="1" allowOverlap="0">
            <wp:simplePos x="0" y="0"/>
            <wp:positionH relativeFrom="page">
              <wp:posOffset>7412673</wp:posOffset>
            </wp:positionH>
            <wp:positionV relativeFrom="page">
              <wp:posOffset>6893493</wp:posOffset>
            </wp:positionV>
            <wp:extent cx="3049" cy="12195"/>
            <wp:effectExtent l="0" t="0" r="0" b="0"/>
            <wp:wrapSquare wrapText="bothSides"/>
            <wp:docPr id="63507" name="Picture 63507"/>
            <wp:cNvGraphicFramePr/>
            <a:graphic xmlns:a="http://schemas.openxmlformats.org/drawingml/2006/main">
              <a:graphicData uri="http://schemas.openxmlformats.org/drawingml/2006/picture">
                <pic:pic xmlns:pic="http://schemas.openxmlformats.org/drawingml/2006/picture">
                  <pic:nvPicPr>
                    <pic:cNvPr id="63507" name="Picture 63507"/>
                    <pic:cNvPicPr/>
                  </pic:nvPicPr>
                  <pic:blipFill>
                    <a:blip r:embed="rId55"/>
                    <a:stretch>
                      <a:fillRect/>
                    </a:stretch>
                  </pic:blipFill>
                  <pic:spPr>
                    <a:xfrm>
                      <a:off x="0" y="0"/>
                      <a:ext cx="3049" cy="12195"/>
                    </a:xfrm>
                    <a:prstGeom prst="rect">
                      <a:avLst/>
                    </a:prstGeom>
                  </pic:spPr>
                </pic:pic>
              </a:graphicData>
            </a:graphic>
          </wp:anchor>
        </w:drawing>
      </w:r>
      <w:r>
        <w:rPr>
          <w:noProof/>
        </w:rPr>
        <w:drawing>
          <wp:anchor distT="0" distB="0" distL="114300" distR="114300" simplePos="0" relativeHeight="251700224" behindDoc="0" locked="0" layoutInCell="1" allowOverlap="0">
            <wp:simplePos x="0" y="0"/>
            <wp:positionH relativeFrom="page">
              <wp:posOffset>835488</wp:posOffset>
            </wp:positionH>
            <wp:positionV relativeFrom="page">
              <wp:posOffset>7814251</wp:posOffset>
            </wp:positionV>
            <wp:extent cx="9148" cy="3049"/>
            <wp:effectExtent l="0" t="0" r="0" b="0"/>
            <wp:wrapSquare wrapText="bothSides"/>
            <wp:docPr id="63508" name="Picture 63508"/>
            <wp:cNvGraphicFramePr/>
            <a:graphic xmlns:a="http://schemas.openxmlformats.org/drawingml/2006/main">
              <a:graphicData uri="http://schemas.openxmlformats.org/drawingml/2006/picture">
                <pic:pic xmlns:pic="http://schemas.openxmlformats.org/drawingml/2006/picture">
                  <pic:nvPicPr>
                    <pic:cNvPr id="63508" name="Picture 63508"/>
                    <pic:cNvPicPr/>
                  </pic:nvPicPr>
                  <pic:blipFill>
                    <a:blip r:embed="rId56"/>
                    <a:stretch>
                      <a:fillRect/>
                    </a:stretch>
                  </pic:blipFill>
                  <pic:spPr>
                    <a:xfrm>
                      <a:off x="0" y="0"/>
                      <a:ext cx="9148" cy="3049"/>
                    </a:xfrm>
                    <a:prstGeom prst="rect">
                      <a:avLst/>
                    </a:prstGeom>
                  </pic:spPr>
                </pic:pic>
              </a:graphicData>
            </a:graphic>
          </wp:anchor>
        </w:drawing>
      </w:r>
      <w:r w:rsidR="006B47EC">
        <w:rPr>
          <w:noProof/>
        </w:rPr>
        <w:t>-</w:t>
      </w:r>
      <w:r>
        <w:t xml:space="preserve">Тестирование (метод тестов) </w:t>
      </w:r>
      <w:r w:rsidR="006B47EC">
        <w:t xml:space="preserve">- </w:t>
      </w:r>
      <w:r>
        <w:t>исследовательский метод, позволяющий выявить степень соответствия планируемых и реально достигаемых образовательных результатов в системе выявления, поддержки и развития способностей и талантов у детей и молодёжи путём анализа результатов и способов выполнения учащимися ряда специально разработанных заданий.</w:t>
      </w:r>
    </w:p>
    <w:p w:rsidR="00AE0350" w:rsidRDefault="006B47EC" w:rsidP="006B47EC">
      <w:pPr>
        <w:spacing w:after="53"/>
        <w:ind w:left="419" w:right="19" w:firstLine="0"/>
        <w:jc w:val="left"/>
      </w:pPr>
      <w:r>
        <w:t>-</w:t>
      </w:r>
      <w:r w:rsidR="002B68A4">
        <w:t>Опрос получение информации, заключённой в словесных сообщениях учащихся. Для оценки эффективности деятельности образовательного учреждения по выявлению, поддержки и развития способностей и талантов у детей и молодёжи используются следующие виды опроса:</w:t>
      </w:r>
    </w:p>
    <w:p w:rsidR="00AE0350" w:rsidRDefault="006B47EC" w:rsidP="006B47EC">
      <w:pPr>
        <w:spacing w:after="4" w:line="251" w:lineRule="auto"/>
        <w:ind w:left="419" w:right="19" w:firstLine="0"/>
        <w:jc w:val="left"/>
      </w:pPr>
      <w:r>
        <w:t>*</w:t>
      </w:r>
      <w:r w:rsidR="002B68A4">
        <w:t>анкетирование</w:t>
      </w:r>
      <w:r>
        <w:t>,</w:t>
      </w:r>
      <w:r w:rsidR="002B68A4">
        <w:tab/>
      </w:r>
      <w:proofErr w:type="gramStart"/>
      <w:r w:rsidR="002B68A4">
        <w:t xml:space="preserve">эмпирический </w:t>
      </w:r>
      <w:r>
        <w:t>,</w:t>
      </w:r>
      <w:r w:rsidR="002B68A4">
        <w:t>социально</w:t>
      </w:r>
      <w:proofErr w:type="gramEnd"/>
      <w:r w:rsidR="002B68A4">
        <w:t>-психологический метод получения информации на основании ответов учащихся на специально подготовленные вопросы анкеты;</w:t>
      </w:r>
    </w:p>
    <w:p w:rsidR="006B47EC" w:rsidRDefault="006B47EC" w:rsidP="006B47EC">
      <w:pPr>
        <w:spacing w:after="4" w:line="251" w:lineRule="auto"/>
        <w:ind w:left="419" w:right="19" w:firstLine="0"/>
        <w:jc w:val="left"/>
        <w:rPr>
          <w:noProof/>
        </w:rPr>
      </w:pPr>
      <w:r>
        <w:t xml:space="preserve">*интервью, </w:t>
      </w:r>
      <w:r w:rsidR="002B68A4">
        <w:t>верба</w:t>
      </w:r>
      <w:r>
        <w:t>л</w:t>
      </w:r>
      <w:r w:rsidR="002B68A4">
        <w:t>ьно-коммуникативный метод, предполагающий проведение разговора между исследователем и учащимися по заранее разработанному плану, составленному в соответствии с задачами исследования процесса воспитания и социа</w:t>
      </w:r>
      <w:r>
        <w:t>л</w:t>
      </w:r>
      <w:r w:rsidR="002B68A4">
        <w:t xml:space="preserve">изации учащихся. В ходе интервью исследователь не высказывает своего мнения и открыто не демонстрирует своей личной оценки ответов учащихся или задаваемых вопросов, что создаёт благоприятную атмосферу общения и условия для получения более достоверных результатов; </w:t>
      </w:r>
    </w:p>
    <w:p w:rsidR="00AE0350" w:rsidRDefault="006B47EC" w:rsidP="006B47EC">
      <w:pPr>
        <w:spacing w:after="4" w:line="251" w:lineRule="auto"/>
        <w:ind w:left="419" w:right="19" w:firstLine="0"/>
        <w:jc w:val="left"/>
      </w:pPr>
      <w:r>
        <w:rPr>
          <w:noProof/>
        </w:rPr>
        <w:t>*</w:t>
      </w:r>
      <w:r w:rsidR="002B68A4">
        <w:t xml:space="preserve">беседа </w:t>
      </w:r>
      <w:r>
        <w:t>-</w:t>
      </w:r>
      <w:r w:rsidR="002B68A4">
        <w:t xml:space="preserve">специфический метод исследования, заключающийся в проведении тематически </w:t>
      </w:r>
      <w:r>
        <w:t>направленного</w:t>
      </w:r>
      <w:r w:rsidR="002B68A4">
        <w:t xml:space="preserve"> диалога между исследователем</w:t>
      </w:r>
      <w:proofErr w:type="gramStart"/>
      <w:r w:rsidR="002B68A4">
        <w:t>.</w:t>
      </w:r>
      <w:proofErr w:type="gramEnd"/>
      <w:r w:rsidR="002B68A4">
        <w:t xml:space="preserve"> и учащимися с целью получения сведений об особенностях процесса воспитания и социализации обучающихся.</w:t>
      </w:r>
    </w:p>
    <w:p w:rsidR="00AE0350" w:rsidRDefault="006B47EC">
      <w:pPr>
        <w:spacing w:after="32"/>
        <w:ind w:left="62" w:right="19" w:firstLine="355"/>
      </w:pPr>
      <w:r>
        <w:rPr>
          <w:noProof/>
        </w:rPr>
        <w:lastRenderedPageBreak/>
        <w:t>*</w:t>
      </w:r>
      <w:r w:rsidR="002B68A4">
        <w:t>Психолого-педагогическое</w:t>
      </w:r>
      <w:r>
        <w:t xml:space="preserve"> </w:t>
      </w:r>
      <w:r w:rsidR="002B68A4">
        <w:t>наблюдение</w:t>
      </w:r>
      <w:r>
        <w:t xml:space="preserve">- </w:t>
      </w:r>
      <w:r w:rsidR="002B68A4">
        <w:t xml:space="preserve">описательный </w:t>
      </w:r>
      <w:proofErr w:type="spellStart"/>
      <w:r w:rsidR="002B68A4">
        <w:t>психологопедагогический</w:t>
      </w:r>
      <w:proofErr w:type="spellEnd"/>
      <w:r w:rsidR="002B68A4">
        <w:t xml:space="preserve"> метод исследования, заключающийся в целенаправленном восприятии и фиксации особенностей, закономерностей выявления, поддержки и развития способностей и талантов у детей и молодёжи. В рамках мониторинга предусматривается использование следующих видов наблюдения:</w:t>
      </w:r>
    </w:p>
    <w:p w:rsidR="007A702E" w:rsidRDefault="007A702E" w:rsidP="007A702E">
      <w:pPr>
        <w:ind w:left="419" w:right="19" w:firstLine="0"/>
        <w:jc w:val="left"/>
        <w:rPr>
          <w:noProof/>
        </w:rPr>
      </w:pPr>
      <w:r>
        <w:t>-</w:t>
      </w:r>
      <w:r w:rsidR="002B68A4">
        <w:t xml:space="preserve">включённое наблюдение </w:t>
      </w:r>
      <w:r>
        <w:t>-</w:t>
      </w:r>
      <w:r w:rsidR="002B68A4">
        <w:t xml:space="preserve">наблюдатель находится в реальных деловых или неформальных отношениях с учащимися, за которыми он наблюдает и которых он оценивает; </w:t>
      </w:r>
    </w:p>
    <w:p w:rsidR="00AE0350" w:rsidRDefault="007A702E" w:rsidP="007A702E">
      <w:pPr>
        <w:ind w:left="419" w:right="19" w:firstLine="0"/>
        <w:jc w:val="left"/>
      </w:pPr>
      <w:r>
        <w:rPr>
          <w:noProof/>
        </w:rPr>
        <w:t>-</w:t>
      </w:r>
      <w:r w:rsidR="002B68A4">
        <w:t>узкоспециальное наблюдение направлено на фиксирование строго определённых параметров (психолого-педагогических явлений) воспитания и социализации учащихся.</w:t>
      </w:r>
    </w:p>
    <w:p w:rsidR="00AE0350" w:rsidRDefault="002B68A4">
      <w:pPr>
        <w:ind w:left="62" w:right="19"/>
      </w:pPr>
      <w:r>
        <w:t>1</w:t>
      </w:r>
      <w:r w:rsidR="007A702E">
        <w:t>.</w:t>
      </w:r>
      <w:r>
        <w:t>1.</w:t>
      </w:r>
      <w:proofErr w:type="gramStart"/>
      <w:r>
        <w:t>2.Организационные</w:t>
      </w:r>
      <w:proofErr w:type="gramEnd"/>
      <w:r>
        <w:t xml:space="preserve"> основы управления качеством образовательных результатов по выявлению, поддержке и развитию способностей и талантов у детей и молодёжи строится:</w:t>
      </w:r>
    </w:p>
    <w:p w:rsidR="00AE0350" w:rsidRDefault="007A702E">
      <w:pPr>
        <w:spacing w:after="55"/>
        <w:ind w:left="62" w:right="19" w:firstLine="0"/>
      </w:pPr>
      <w:r>
        <w:t xml:space="preserve">      </w:t>
      </w:r>
      <w:r w:rsidR="002B68A4">
        <w:t>на следующих базовых принципах:</w:t>
      </w:r>
    </w:p>
    <w:p w:rsidR="007A702E" w:rsidRDefault="002B68A4">
      <w:pPr>
        <w:spacing w:after="53"/>
        <w:ind w:left="62" w:right="19" w:firstLine="5"/>
        <w:rPr>
          <w:noProof/>
        </w:rPr>
      </w:pPr>
      <w:r>
        <w:rPr>
          <w:noProof/>
        </w:rPr>
        <w:drawing>
          <wp:anchor distT="0" distB="0" distL="114300" distR="114300" simplePos="0" relativeHeight="251701248" behindDoc="0" locked="0" layoutInCell="1" allowOverlap="0">
            <wp:simplePos x="0" y="0"/>
            <wp:positionH relativeFrom="page">
              <wp:posOffset>7479792</wp:posOffset>
            </wp:positionH>
            <wp:positionV relativeFrom="page">
              <wp:posOffset>9314688</wp:posOffset>
            </wp:positionV>
            <wp:extent cx="6097" cy="12192"/>
            <wp:effectExtent l="0" t="0" r="0" b="0"/>
            <wp:wrapSquare wrapText="bothSides"/>
            <wp:docPr id="65346" name="Picture 65346"/>
            <wp:cNvGraphicFramePr/>
            <a:graphic xmlns:a="http://schemas.openxmlformats.org/drawingml/2006/main">
              <a:graphicData uri="http://schemas.openxmlformats.org/drawingml/2006/picture">
                <pic:pic xmlns:pic="http://schemas.openxmlformats.org/drawingml/2006/picture">
                  <pic:nvPicPr>
                    <pic:cNvPr id="65346" name="Picture 65346"/>
                    <pic:cNvPicPr/>
                  </pic:nvPicPr>
                  <pic:blipFill>
                    <a:blip r:embed="rId57"/>
                    <a:stretch>
                      <a:fillRect/>
                    </a:stretch>
                  </pic:blipFill>
                  <pic:spPr>
                    <a:xfrm>
                      <a:off x="0" y="0"/>
                      <a:ext cx="6097" cy="12192"/>
                    </a:xfrm>
                    <a:prstGeom prst="rect">
                      <a:avLst/>
                    </a:prstGeom>
                  </pic:spPr>
                </pic:pic>
              </a:graphicData>
            </a:graphic>
          </wp:anchor>
        </w:drawing>
      </w:r>
      <w:r w:rsidR="007A702E">
        <w:rPr>
          <w:noProof/>
        </w:rPr>
        <w:t>-</w:t>
      </w:r>
      <w:r>
        <w:t xml:space="preserve">приоритет интересов личности ребенка, молодого человека, его права на свободу выбора профессии, забота о его здоровье; </w:t>
      </w:r>
    </w:p>
    <w:p w:rsidR="007A702E" w:rsidRDefault="007A702E">
      <w:pPr>
        <w:spacing w:after="53"/>
        <w:ind w:left="62" w:right="19" w:firstLine="5"/>
        <w:rPr>
          <w:noProof/>
        </w:rPr>
      </w:pPr>
      <w:r>
        <w:rPr>
          <w:noProof/>
        </w:rPr>
        <w:t>-</w:t>
      </w:r>
      <w:r w:rsidR="002B68A4">
        <w:t xml:space="preserve">доступность и открытость; </w:t>
      </w:r>
    </w:p>
    <w:p w:rsidR="007A702E" w:rsidRDefault="007A702E">
      <w:pPr>
        <w:spacing w:after="53"/>
        <w:ind w:left="62" w:right="19" w:firstLine="5"/>
      </w:pPr>
      <w:r>
        <w:rPr>
          <w:noProof/>
        </w:rPr>
        <w:t>-</w:t>
      </w:r>
      <w:r w:rsidR="002B68A4">
        <w:t>опора на высококвалифицированные кадры, лучшие образовательные учреждения, передовые методики обучения;</w:t>
      </w:r>
    </w:p>
    <w:p w:rsidR="007A702E" w:rsidRDefault="007A702E">
      <w:pPr>
        <w:spacing w:after="53"/>
        <w:ind w:left="62" w:right="19" w:firstLine="5"/>
      </w:pPr>
      <w:r>
        <w:t>-</w:t>
      </w:r>
      <w:r w:rsidR="002B68A4">
        <w:t>индивидуальный подход в обучении, непрерывность и преемственность на всех уровнях образования;</w:t>
      </w:r>
    </w:p>
    <w:p w:rsidR="007A702E" w:rsidRDefault="007A702E">
      <w:pPr>
        <w:spacing w:after="53"/>
        <w:ind w:left="62" w:right="19" w:firstLine="5"/>
      </w:pPr>
      <w:r>
        <w:t>-</w:t>
      </w:r>
      <w:r w:rsidR="002B68A4">
        <w:t>межведомственное и сетевое взаимодействие;</w:t>
      </w:r>
    </w:p>
    <w:p w:rsidR="007A702E" w:rsidRDefault="007A702E">
      <w:pPr>
        <w:spacing w:after="53"/>
        <w:ind w:left="62" w:right="19" w:firstLine="5"/>
        <w:rPr>
          <w:noProof/>
        </w:rPr>
      </w:pPr>
      <w:r>
        <w:t>-</w:t>
      </w:r>
      <w:r w:rsidR="002B68A4">
        <w:t xml:space="preserve">общественный и профессиональный контроль; </w:t>
      </w:r>
    </w:p>
    <w:p w:rsidR="00AE0350" w:rsidRDefault="007A702E">
      <w:pPr>
        <w:spacing w:after="53"/>
        <w:ind w:left="62" w:right="19" w:firstLine="5"/>
      </w:pPr>
      <w:r>
        <w:rPr>
          <w:noProof/>
        </w:rPr>
        <w:t>-</w:t>
      </w:r>
      <w:r w:rsidR="002B68A4">
        <w:t>сочетание государственных и общественных инициатив и ресурсов. с учетом следующих уровней:</w:t>
      </w:r>
    </w:p>
    <w:p w:rsidR="007A702E" w:rsidRDefault="007A702E">
      <w:pPr>
        <w:spacing w:after="4" w:line="251" w:lineRule="auto"/>
        <w:ind w:left="57" w:right="95"/>
        <w:jc w:val="left"/>
        <w:rPr>
          <w:noProof/>
        </w:rPr>
      </w:pPr>
      <w:r>
        <w:rPr>
          <w:noProof/>
        </w:rPr>
        <w:t>-</w:t>
      </w:r>
      <w:r w:rsidR="002B68A4">
        <w:t>уровень администрации (</w:t>
      </w:r>
      <w:proofErr w:type="spellStart"/>
      <w:proofErr w:type="gramStart"/>
      <w:r w:rsidR="002B68A4">
        <w:t>муниципальн</w:t>
      </w:r>
      <w:r>
        <w:t>ы</w:t>
      </w:r>
      <w:r w:rsidR="002B68A4">
        <w:t>й</w:t>
      </w:r>
      <w:r>
        <w:t>,школьный</w:t>
      </w:r>
      <w:proofErr w:type="spellEnd"/>
      <w:proofErr w:type="gramEnd"/>
      <w:r w:rsidR="002B68A4">
        <w:t>)</w:t>
      </w:r>
      <w:r>
        <w:t>-</w:t>
      </w:r>
      <w:r w:rsidR="002B68A4">
        <w:t>такое воздействие на управление качеством образовательных результатов по выявлению, поддержке и развитию способностей и талантов у детей и молодёжи, которое выбрано из множества возможных воздействий, с учетом реальных образовате</w:t>
      </w:r>
      <w:r>
        <w:t>ль</w:t>
      </w:r>
      <w:r w:rsidR="002B68A4">
        <w:t>ных резу</w:t>
      </w:r>
      <w:r>
        <w:t>льтатов</w:t>
      </w:r>
      <w:r w:rsidR="002B68A4">
        <w:t xml:space="preserve">; </w:t>
      </w:r>
    </w:p>
    <w:p w:rsidR="007A702E" w:rsidRDefault="007A702E">
      <w:pPr>
        <w:spacing w:after="4" w:line="251" w:lineRule="auto"/>
        <w:ind w:left="57" w:right="95"/>
        <w:jc w:val="left"/>
        <w:rPr>
          <w:noProof/>
        </w:rPr>
      </w:pPr>
      <w:r>
        <w:rPr>
          <w:noProof/>
        </w:rPr>
        <w:t>-</w:t>
      </w:r>
      <w:r w:rsidR="002B68A4">
        <w:t xml:space="preserve">уровень независимой оценки качества образовательных результатов (олимпиады, конференции, творческие конкурсы и др.); трансформация содержания образования в деятельности </w:t>
      </w:r>
      <w:r>
        <w:t>по</w:t>
      </w:r>
      <w:r w:rsidR="002B68A4">
        <w:t xml:space="preserve"> выявлению, поддержке и развитию способностей и талантов у детей и молодёжи и развития кадрового потенциала; </w:t>
      </w:r>
    </w:p>
    <w:p w:rsidR="007A702E" w:rsidRDefault="007A702E">
      <w:pPr>
        <w:spacing w:after="4" w:line="251" w:lineRule="auto"/>
        <w:ind w:left="57" w:right="95"/>
        <w:jc w:val="left"/>
      </w:pPr>
      <w:r>
        <w:rPr>
          <w:noProof/>
        </w:rPr>
        <w:t>-</w:t>
      </w:r>
      <w:r w:rsidR="002B68A4">
        <w:t xml:space="preserve">уровень педагога, учителя, психолога </w:t>
      </w:r>
    </w:p>
    <w:p w:rsidR="00AE0350" w:rsidRDefault="007A702E">
      <w:pPr>
        <w:spacing w:after="4" w:line="251" w:lineRule="auto"/>
        <w:ind w:left="57" w:right="95"/>
        <w:jc w:val="left"/>
      </w:pPr>
      <w:r>
        <w:t>-</w:t>
      </w:r>
      <w:r w:rsidR="002B68A4">
        <w:t xml:space="preserve"> психолого-педагогическое сопровождение, проявивших выдающиеся способности,</w:t>
      </w:r>
    </w:p>
    <w:p w:rsidR="007A702E" w:rsidRDefault="007A702E" w:rsidP="007A702E">
      <w:pPr>
        <w:ind w:right="19"/>
      </w:pPr>
      <w:r>
        <w:t xml:space="preserve"> -</w:t>
      </w:r>
      <w:r w:rsidR="002B68A4">
        <w:t xml:space="preserve">уровень ученика </w:t>
      </w:r>
    </w:p>
    <w:p w:rsidR="00AE0350" w:rsidRDefault="007A702E" w:rsidP="007A702E">
      <w:pPr>
        <w:ind w:right="19"/>
      </w:pPr>
      <w:r>
        <w:t>-</w:t>
      </w:r>
      <w:r w:rsidR="002B68A4">
        <w:t xml:space="preserve"> самооценка</w:t>
      </w:r>
    </w:p>
    <w:p w:rsidR="00AE0350" w:rsidRDefault="002B68A4">
      <w:pPr>
        <w:ind w:left="62" w:right="19"/>
      </w:pPr>
      <w:r>
        <w:t>1.2. Содержате</w:t>
      </w:r>
      <w:r w:rsidR="007A702E">
        <w:t>ль</w:t>
      </w:r>
      <w:r>
        <w:t>ные основы управления качеством образовательных результатов системы выявления, поддержки и развития способностей и талантов у детей и мо</w:t>
      </w:r>
      <w:r w:rsidR="007A702E">
        <w:t>ло</w:t>
      </w:r>
      <w:r>
        <w:t>дёжи:</w:t>
      </w:r>
    </w:p>
    <w:p w:rsidR="00AE0350" w:rsidRDefault="007A702E" w:rsidP="007A702E">
      <w:pPr>
        <w:ind w:left="1111" w:right="24" w:firstLine="0"/>
      </w:pPr>
      <w:r>
        <w:lastRenderedPageBreak/>
        <w:t>-</w:t>
      </w:r>
      <w:r w:rsidR="002B68A4">
        <w:t>развитие и совершенствование нормативно-правовой базы в сфере образования, экономических и организационно-управленческих механизмов;</w:t>
      </w:r>
    </w:p>
    <w:p w:rsidR="00AE0350" w:rsidRDefault="007A702E">
      <w:pPr>
        <w:ind w:left="62" w:right="19" w:firstLine="1076"/>
      </w:pPr>
      <w:r>
        <w:t>-</w:t>
      </w:r>
      <w:r w:rsidR="002B68A4">
        <w:t>развитие и совершенствование научной и методической базы научных и образовательных учреждений;</w:t>
      </w:r>
    </w:p>
    <w:p w:rsidR="007A702E" w:rsidRDefault="007A702E">
      <w:pPr>
        <w:ind w:left="62" w:right="19" w:firstLine="1085"/>
        <w:rPr>
          <w:noProof/>
        </w:rPr>
      </w:pPr>
      <w:r>
        <w:t>-</w:t>
      </w:r>
      <w:r w:rsidR="002B68A4">
        <w:t xml:space="preserve"> развитие системы подготовки педагогических и управленческих кадров; </w:t>
      </w:r>
    </w:p>
    <w:p w:rsidR="007A702E" w:rsidRDefault="007A702E">
      <w:pPr>
        <w:ind w:left="62" w:right="19" w:firstLine="1085"/>
        <w:rPr>
          <w:noProof/>
        </w:rPr>
      </w:pPr>
      <w:r>
        <w:rPr>
          <w:noProof/>
        </w:rPr>
        <w:t>-</w:t>
      </w:r>
      <w:r w:rsidR="002B68A4">
        <w:t>реализация системы мероприятий, направленных на решение поставленных задач на федеральном, региональном и местном уровнях, включая разработку и реа</w:t>
      </w:r>
      <w:r>
        <w:t>ли</w:t>
      </w:r>
      <w:r w:rsidR="002B68A4">
        <w:t xml:space="preserve">зацию </w:t>
      </w:r>
      <w:r>
        <w:t>школьных</w:t>
      </w:r>
      <w:r w:rsidR="002B68A4">
        <w:t xml:space="preserve"> и муниципальных целевых программ по выявлению и развитию задатков и способностей детей и молодежи; </w:t>
      </w:r>
    </w:p>
    <w:p w:rsidR="007A702E" w:rsidRDefault="007A702E" w:rsidP="007A702E">
      <w:pPr>
        <w:ind w:left="62" w:right="19" w:firstLine="1085"/>
        <w:rPr>
          <w:noProof/>
        </w:rPr>
      </w:pPr>
      <w:r>
        <w:rPr>
          <w:noProof/>
        </w:rPr>
        <w:t>-</w:t>
      </w:r>
      <w:r w:rsidR="002B68A4">
        <w:t xml:space="preserve">развитие и совершенствование системы интеллектуальных, творческих и спортивных состязаний; </w:t>
      </w:r>
    </w:p>
    <w:p w:rsidR="00AE0350" w:rsidRDefault="007A702E" w:rsidP="007A702E">
      <w:pPr>
        <w:ind w:right="19" w:firstLine="0"/>
      </w:pPr>
      <w:r>
        <w:t xml:space="preserve">                -</w:t>
      </w:r>
      <w:r w:rsidR="002B68A4">
        <w:t xml:space="preserve">формирование условий для профессиональной самореализации молодёжи. </w:t>
      </w:r>
      <w:r w:rsidR="002B68A4">
        <w:rPr>
          <w:noProof/>
        </w:rPr>
        <w:drawing>
          <wp:inline distT="0" distB="0" distL="0" distR="0">
            <wp:extent cx="9148" cy="9147"/>
            <wp:effectExtent l="0" t="0" r="0" b="0"/>
            <wp:docPr id="67323" name="Picture 67323"/>
            <wp:cNvGraphicFramePr/>
            <a:graphic xmlns:a="http://schemas.openxmlformats.org/drawingml/2006/main">
              <a:graphicData uri="http://schemas.openxmlformats.org/drawingml/2006/picture">
                <pic:pic xmlns:pic="http://schemas.openxmlformats.org/drawingml/2006/picture">
                  <pic:nvPicPr>
                    <pic:cNvPr id="67323" name="Picture 67323"/>
                    <pic:cNvPicPr/>
                  </pic:nvPicPr>
                  <pic:blipFill>
                    <a:blip r:embed="rId58"/>
                    <a:stretch>
                      <a:fillRect/>
                    </a:stretch>
                  </pic:blipFill>
                  <pic:spPr>
                    <a:xfrm>
                      <a:off x="0" y="0"/>
                      <a:ext cx="9148" cy="9147"/>
                    </a:xfrm>
                    <a:prstGeom prst="rect">
                      <a:avLst/>
                    </a:prstGeom>
                  </pic:spPr>
                </pic:pic>
              </a:graphicData>
            </a:graphic>
          </wp:inline>
        </w:drawing>
      </w:r>
    </w:p>
    <w:p w:rsidR="00AE0350" w:rsidRDefault="002B68A4" w:rsidP="002A48E9">
      <w:pPr>
        <w:numPr>
          <w:ilvl w:val="1"/>
          <w:numId w:val="12"/>
        </w:numPr>
        <w:ind w:right="19"/>
      </w:pPr>
      <w:r>
        <w:t xml:space="preserve">Настоящее положение является нормативным документом, регламентирующим организацию и содержание проведения мониторинга по выявлению, поддержке и развития способностей и талантов у детей и молодёжи и работников сферы образования и развития кадрового потенциала педагогов </w:t>
      </w:r>
      <w:r w:rsidR="007A702E">
        <w:t>МР «</w:t>
      </w:r>
      <w:proofErr w:type="spellStart"/>
      <w:r w:rsidR="007A702E">
        <w:t>Ононский</w:t>
      </w:r>
      <w:proofErr w:type="spellEnd"/>
      <w:r w:rsidR="007A702E">
        <w:t xml:space="preserve"> район»</w:t>
      </w:r>
      <w:r>
        <w:t>.</w:t>
      </w:r>
    </w:p>
    <w:p w:rsidR="00AE0350" w:rsidRDefault="002B68A4" w:rsidP="002A48E9">
      <w:pPr>
        <w:numPr>
          <w:ilvl w:val="1"/>
          <w:numId w:val="12"/>
        </w:numPr>
        <w:spacing w:after="32"/>
        <w:ind w:right="19"/>
      </w:pPr>
      <w:r>
        <w:rPr>
          <w:noProof/>
        </w:rPr>
        <w:drawing>
          <wp:anchor distT="0" distB="0" distL="114300" distR="114300" simplePos="0" relativeHeight="251702272" behindDoc="0" locked="0" layoutInCell="1" allowOverlap="0">
            <wp:simplePos x="0" y="0"/>
            <wp:positionH relativeFrom="page">
              <wp:posOffset>7427920</wp:posOffset>
            </wp:positionH>
            <wp:positionV relativeFrom="page">
              <wp:posOffset>6262377</wp:posOffset>
            </wp:positionV>
            <wp:extent cx="3049" cy="9147"/>
            <wp:effectExtent l="0" t="0" r="0" b="0"/>
            <wp:wrapSquare wrapText="bothSides"/>
            <wp:docPr id="67333" name="Picture 67333"/>
            <wp:cNvGraphicFramePr/>
            <a:graphic xmlns:a="http://schemas.openxmlformats.org/drawingml/2006/main">
              <a:graphicData uri="http://schemas.openxmlformats.org/drawingml/2006/picture">
                <pic:pic xmlns:pic="http://schemas.openxmlformats.org/drawingml/2006/picture">
                  <pic:nvPicPr>
                    <pic:cNvPr id="67333" name="Picture 67333"/>
                    <pic:cNvPicPr/>
                  </pic:nvPicPr>
                  <pic:blipFill>
                    <a:blip r:embed="rId59"/>
                    <a:stretch>
                      <a:fillRect/>
                    </a:stretch>
                  </pic:blipFill>
                  <pic:spPr>
                    <a:xfrm>
                      <a:off x="0" y="0"/>
                      <a:ext cx="3049" cy="9147"/>
                    </a:xfrm>
                    <a:prstGeom prst="rect">
                      <a:avLst/>
                    </a:prstGeom>
                  </pic:spPr>
                </pic:pic>
              </a:graphicData>
            </a:graphic>
          </wp:anchor>
        </w:drawing>
      </w:r>
      <w:r>
        <w:t>Организационно-правовым обеспечением мониторинга являются следующие документы:</w:t>
      </w:r>
    </w:p>
    <w:p w:rsidR="00AE0350" w:rsidRDefault="00543809">
      <w:pPr>
        <w:spacing w:after="37"/>
        <w:ind w:left="62" w:right="19" w:firstLine="355"/>
      </w:pPr>
      <w:r>
        <w:rPr>
          <w:noProof/>
        </w:rPr>
        <w:t xml:space="preserve">   -</w:t>
      </w:r>
      <w:r w:rsidR="002B68A4">
        <w:t xml:space="preserve"> Указ президента Российской Федерации от 7 мая 2018 года </w:t>
      </w:r>
      <w:r w:rsidR="007A702E">
        <w:t>№</w:t>
      </w:r>
      <w:r w:rsidR="002B68A4">
        <w:t xml:space="preserve"> 204 </w:t>
      </w:r>
      <w:r w:rsidR="007A702E">
        <w:t>«</w:t>
      </w:r>
      <w:r w:rsidR="002B68A4">
        <w:t>О национальных целях и стратегических задачах развития Российской Федерации на период до 202</w:t>
      </w:r>
      <w:r w:rsidR="007A702E">
        <w:t>г»</w:t>
      </w:r>
    </w:p>
    <w:p w:rsidR="00AE0350" w:rsidRPr="00543809" w:rsidRDefault="00543809" w:rsidP="00543809">
      <w:pPr>
        <w:spacing w:after="0" w:line="259" w:lineRule="auto"/>
        <w:ind w:right="24"/>
      </w:pPr>
      <w:r>
        <w:t>-</w:t>
      </w:r>
      <w:r w:rsidR="002B68A4" w:rsidRPr="00543809">
        <w:t>Указ Президента Российской Федерации от 19 декабря 2012 года</w:t>
      </w:r>
    </w:p>
    <w:p w:rsidR="00543809" w:rsidRDefault="00543809">
      <w:pPr>
        <w:ind w:left="67" w:right="19" w:hanging="5"/>
        <w:rPr>
          <w:noProof/>
        </w:rPr>
      </w:pPr>
      <w:r>
        <w:t>№</w:t>
      </w:r>
      <w:r w:rsidR="002B68A4" w:rsidRPr="00543809">
        <w:t xml:space="preserve"> 1666 </w:t>
      </w:r>
      <w:r>
        <w:t>«</w:t>
      </w:r>
      <w:r w:rsidR="002B68A4" w:rsidRPr="00543809">
        <w:t xml:space="preserve">О Стратегии государственной национальной политики Российской Федерации на период до 2025 </w:t>
      </w:r>
      <w:r>
        <w:rPr>
          <w:noProof/>
        </w:rPr>
        <w:t>г»</w:t>
      </w:r>
    </w:p>
    <w:p w:rsidR="00543809" w:rsidRDefault="00543809">
      <w:pPr>
        <w:ind w:left="67" w:right="19" w:hanging="5"/>
        <w:rPr>
          <w:noProof/>
        </w:rPr>
      </w:pPr>
      <w:r>
        <w:rPr>
          <w:noProof/>
        </w:rPr>
        <w:t>-</w:t>
      </w:r>
      <w:r w:rsidR="002B68A4" w:rsidRPr="00543809">
        <w:t>федеральный закон</w:t>
      </w:r>
      <w:r w:rsidR="002B68A4">
        <w:t xml:space="preserve"> от 29 декабря 2012 года </w:t>
      </w:r>
      <w:r>
        <w:t>№</w:t>
      </w:r>
      <w:r w:rsidR="002B68A4">
        <w:t xml:space="preserve">273-ФЗ </w:t>
      </w:r>
      <w:proofErr w:type="gramStart"/>
      <w:r>
        <w:t>« Об</w:t>
      </w:r>
      <w:proofErr w:type="gramEnd"/>
      <w:r>
        <w:t xml:space="preserve"> </w:t>
      </w:r>
      <w:r w:rsidR="002B68A4">
        <w:t xml:space="preserve">образовании в Российской Федерации»; </w:t>
      </w:r>
    </w:p>
    <w:p w:rsidR="00543809" w:rsidRDefault="00543809">
      <w:pPr>
        <w:ind w:left="67" w:right="19" w:hanging="5"/>
        <w:rPr>
          <w:noProof/>
        </w:rPr>
      </w:pPr>
      <w:r>
        <w:rPr>
          <w:noProof/>
        </w:rPr>
        <w:t>-</w:t>
      </w:r>
      <w:r w:rsidR="002B68A4">
        <w:t xml:space="preserve">федеральный закон от 24 июля 1998 года </w:t>
      </w:r>
      <w:r>
        <w:t>№</w:t>
      </w:r>
      <w:r w:rsidR="002B68A4">
        <w:t xml:space="preserve"> 124-ФЗ </w:t>
      </w:r>
      <w:proofErr w:type="gramStart"/>
      <w:r>
        <w:t>« Об</w:t>
      </w:r>
      <w:proofErr w:type="gramEnd"/>
      <w:r>
        <w:t xml:space="preserve"> </w:t>
      </w:r>
      <w:r w:rsidR="002B68A4">
        <w:t xml:space="preserve"> основных гарантиях прав ребенка в Российской </w:t>
      </w:r>
      <w:r>
        <w:rPr>
          <w:noProof/>
        </w:rPr>
        <w:t>Федерации»</w:t>
      </w:r>
    </w:p>
    <w:p w:rsidR="00AE0350" w:rsidRDefault="00543809">
      <w:pPr>
        <w:ind w:left="67" w:right="19" w:hanging="5"/>
      </w:pPr>
      <w:r>
        <w:rPr>
          <w:noProof/>
        </w:rPr>
        <w:t>-</w:t>
      </w:r>
      <w:r>
        <w:t xml:space="preserve"> </w:t>
      </w:r>
      <w:r w:rsidR="002B68A4">
        <w:t>постановление Правительства Российской Федерации от 26 декабря</w:t>
      </w:r>
    </w:p>
    <w:p w:rsidR="00543809" w:rsidRDefault="002B68A4">
      <w:pPr>
        <w:spacing w:after="31"/>
        <w:ind w:left="62" w:right="19" w:firstLine="10"/>
      </w:pPr>
      <w:r>
        <w:t xml:space="preserve">2017 года </w:t>
      </w:r>
      <w:r w:rsidR="00543809">
        <w:t>№</w:t>
      </w:r>
      <w:r>
        <w:t xml:space="preserve"> 1642 «Об утверждении государственной программы Российской Федерации «Развитие образования</w:t>
      </w:r>
      <w:r w:rsidR="00543809">
        <w:t>»</w:t>
      </w:r>
      <w:r>
        <w:t xml:space="preserve"> на 2018-2025 </w:t>
      </w:r>
      <w:proofErr w:type="spellStart"/>
      <w:r>
        <w:t>г.г</w:t>
      </w:r>
      <w:proofErr w:type="spellEnd"/>
      <w:r>
        <w:t>.</w:t>
      </w:r>
      <w:r w:rsidR="00543809">
        <w:t>»</w:t>
      </w:r>
      <w:r>
        <w:t>;</w:t>
      </w:r>
    </w:p>
    <w:p w:rsidR="00543809" w:rsidRDefault="00543809">
      <w:pPr>
        <w:spacing w:after="31"/>
        <w:ind w:left="62" w:right="19" w:firstLine="10"/>
        <w:rPr>
          <w:noProof/>
        </w:rPr>
      </w:pPr>
      <w:r>
        <w:t>-</w:t>
      </w:r>
      <w:r w:rsidR="002B68A4">
        <w:t xml:space="preserve">распоряжение Правительства Российской Федерации от 29 ноября 2014 года </w:t>
      </w:r>
      <w:r>
        <w:t>№</w:t>
      </w:r>
      <w:r w:rsidR="002B68A4">
        <w:t xml:space="preserve">2403-р «Об утверждении Основ государственной молодежной политики РФ на период до 2025 </w:t>
      </w:r>
      <w:r>
        <w:rPr>
          <w:noProof/>
        </w:rPr>
        <w:t>г»</w:t>
      </w:r>
    </w:p>
    <w:p w:rsidR="00543809" w:rsidRDefault="00543809">
      <w:pPr>
        <w:spacing w:after="31"/>
        <w:ind w:left="62" w:right="19" w:firstLine="10"/>
        <w:rPr>
          <w:noProof/>
        </w:rPr>
      </w:pPr>
      <w:r>
        <w:rPr>
          <w:noProof/>
        </w:rPr>
        <w:t>-</w:t>
      </w:r>
      <w:r>
        <w:t xml:space="preserve"> </w:t>
      </w:r>
      <w:r w:rsidR="002B68A4">
        <w:t xml:space="preserve">распоряжение Правительства Российской Федерации от 29 мая 2015 года </w:t>
      </w:r>
      <w:r>
        <w:t xml:space="preserve">№ </w:t>
      </w:r>
      <w:r w:rsidR="002B68A4">
        <w:t xml:space="preserve">996-р </w:t>
      </w:r>
      <w:r>
        <w:t xml:space="preserve">«Об </w:t>
      </w:r>
      <w:r w:rsidR="002B68A4">
        <w:t xml:space="preserve">утверждении Стратегии развития воспитания в Российской Федерации на период до 2025 </w:t>
      </w:r>
      <w:r>
        <w:rPr>
          <w:noProof/>
        </w:rPr>
        <w:t>г»</w:t>
      </w:r>
    </w:p>
    <w:p w:rsidR="00543809" w:rsidRDefault="00543809">
      <w:pPr>
        <w:spacing w:after="31"/>
        <w:ind w:left="62" w:right="19" w:firstLine="10"/>
        <w:rPr>
          <w:noProof/>
        </w:rPr>
      </w:pPr>
      <w:r>
        <w:rPr>
          <w:noProof/>
        </w:rPr>
        <w:t>-</w:t>
      </w:r>
      <w:r>
        <w:t xml:space="preserve"> </w:t>
      </w:r>
      <w:r w:rsidR="002B68A4">
        <w:t xml:space="preserve">постановление </w:t>
      </w:r>
      <w:r>
        <w:t>П</w:t>
      </w:r>
      <w:r w:rsidR="002B68A4">
        <w:t xml:space="preserve">равительства Российской Федерации от 17 ноября 2015 года </w:t>
      </w:r>
      <w:r>
        <w:t>№</w:t>
      </w:r>
      <w:r w:rsidR="002B68A4">
        <w:t xml:space="preserve"> 1239 </w:t>
      </w:r>
      <w:r>
        <w:t xml:space="preserve">«Об </w:t>
      </w:r>
      <w:r w:rsidR="002B68A4">
        <w:t>утверждении Правил выяв</w:t>
      </w:r>
      <w:r>
        <w:t>л</w:t>
      </w:r>
      <w:r w:rsidR="002B68A4">
        <w:t xml:space="preserve">ения детей, проявивших выдающиеся способности, сопровождения и мониторинга их дальнейшего развития»; </w:t>
      </w:r>
    </w:p>
    <w:p w:rsidR="00543809" w:rsidRDefault="00543809">
      <w:pPr>
        <w:spacing w:after="31"/>
        <w:ind w:left="62" w:right="19" w:firstLine="10"/>
        <w:rPr>
          <w:noProof/>
        </w:rPr>
      </w:pPr>
      <w:r>
        <w:rPr>
          <w:noProof/>
        </w:rPr>
        <w:t>-</w:t>
      </w:r>
      <w:r w:rsidR="002B68A4">
        <w:t>концепция общенациона</w:t>
      </w:r>
      <w:r>
        <w:t>ль</w:t>
      </w:r>
      <w:r w:rsidR="002B68A4">
        <w:t xml:space="preserve">ной системы выявления и развития молодых талантов, утверждена </w:t>
      </w:r>
      <w:r>
        <w:t>П</w:t>
      </w:r>
      <w:r w:rsidR="002B68A4">
        <w:t xml:space="preserve">резидентом РФ 3 </w:t>
      </w:r>
      <w:r>
        <w:t>апреля</w:t>
      </w:r>
      <w:r w:rsidR="002B68A4">
        <w:t xml:space="preserve"> 2012 года </w:t>
      </w:r>
      <w:r>
        <w:t>№</w:t>
      </w:r>
      <w:r w:rsidR="002B68A4">
        <w:t xml:space="preserve"> Пр-827; </w:t>
      </w:r>
    </w:p>
    <w:p w:rsidR="00543809" w:rsidRDefault="00543809">
      <w:pPr>
        <w:spacing w:after="31"/>
        <w:ind w:left="62" w:right="19" w:firstLine="10"/>
        <w:rPr>
          <w:noProof/>
        </w:rPr>
      </w:pPr>
      <w:r>
        <w:rPr>
          <w:noProof/>
        </w:rPr>
        <w:lastRenderedPageBreak/>
        <w:t>-</w:t>
      </w:r>
      <w:r w:rsidR="002B68A4">
        <w:t>комплекс мер по ре</w:t>
      </w:r>
      <w:r>
        <w:t>ализа</w:t>
      </w:r>
      <w:r w:rsidR="002B68A4">
        <w:t xml:space="preserve">ции Концепции общенациональной системы выявления и развития молодых талантов на 2015-2020 годы, утверждена Правительством Российской Федерации 27 мая 2015 года </w:t>
      </w:r>
      <w:r>
        <w:t>№</w:t>
      </w:r>
      <w:r w:rsidR="002B68A4">
        <w:t xml:space="preserve"> 3274п-П8; </w:t>
      </w:r>
    </w:p>
    <w:p w:rsidR="00AE0350" w:rsidRDefault="00543809">
      <w:pPr>
        <w:spacing w:after="31"/>
        <w:ind w:left="62" w:right="19" w:firstLine="10"/>
      </w:pPr>
      <w:r>
        <w:rPr>
          <w:noProof/>
        </w:rPr>
        <w:t>-</w:t>
      </w:r>
      <w:r w:rsidR="002B68A4">
        <w:t xml:space="preserve">приказ Министерства просвещения Российской Федерации от 3 сентября 2019 года </w:t>
      </w:r>
      <w:r>
        <w:t>№</w:t>
      </w:r>
      <w:r w:rsidR="002B68A4">
        <w:t>467 «Об утверждении Целевой модели развития региональных систем до</w:t>
      </w:r>
      <w:r>
        <w:t>по</w:t>
      </w:r>
      <w:r w:rsidR="002B68A4">
        <w:t>лнительного образования детей</w:t>
      </w:r>
      <w:r>
        <w:t>»</w:t>
      </w:r>
      <w:r w:rsidR="002B68A4">
        <w:t>.</w:t>
      </w:r>
    </w:p>
    <w:p w:rsidR="00AE0350" w:rsidRDefault="002B68A4">
      <w:pPr>
        <w:spacing w:after="327"/>
        <w:ind w:left="62" w:right="19"/>
      </w:pPr>
      <w:r>
        <w:t xml:space="preserve">Вышеперечисленные документы направлены на реализацию государственной </w:t>
      </w:r>
      <w:r w:rsidR="00543809">
        <w:t>пол</w:t>
      </w:r>
      <w:r>
        <w:t>итики и определению механизмов управления качеством образовательных резу</w:t>
      </w:r>
      <w:r w:rsidR="006B3E8E">
        <w:t>ль</w:t>
      </w:r>
      <w:r>
        <w:t>татов по выявлению, поддержке и развитию способностей и т</w:t>
      </w:r>
      <w:r w:rsidR="006B3E8E">
        <w:t>а</w:t>
      </w:r>
      <w:r>
        <w:t>лантов у детей и молодёжи; на определение уровня квалификации педагогов, работающих с одарёнными детьми.</w:t>
      </w:r>
    </w:p>
    <w:p w:rsidR="00AE0350" w:rsidRDefault="002B68A4">
      <w:pPr>
        <w:spacing w:after="3" w:line="265" w:lineRule="auto"/>
        <w:ind w:left="658" w:right="577" w:hanging="10"/>
        <w:jc w:val="center"/>
      </w:pPr>
      <w:r>
        <w:rPr>
          <w:sz w:val="30"/>
        </w:rPr>
        <w:t>Цели и задачи мониторинга</w:t>
      </w:r>
    </w:p>
    <w:p w:rsidR="00AE0350" w:rsidRDefault="002B68A4">
      <w:pPr>
        <w:spacing w:after="37"/>
        <w:ind w:left="62" w:right="19"/>
      </w:pPr>
      <w:r>
        <w:t xml:space="preserve">2.5. Целью мониторинга является обеспечение достоверной и объективной информации о состоянии и эффективности системы выявления, поддержки и развития способностей и талантов у детей и молодёжи и развития кадрового потенциала педагогов </w:t>
      </w:r>
      <w:r w:rsidR="006B3E8E">
        <w:t>МР «</w:t>
      </w:r>
      <w:proofErr w:type="spellStart"/>
      <w:r w:rsidR="006B3E8E">
        <w:t>Ононский</w:t>
      </w:r>
      <w:proofErr w:type="spellEnd"/>
      <w:r w:rsidR="006B3E8E">
        <w:t xml:space="preserve"> район»</w:t>
      </w:r>
      <w:r>
        <w:t>.</w:t>
      </w:r>
    </w:p>
    <w:p w:rsidR="00AE0350" w:rsidRDefault="002B68A4">
      <w:pPr>
        <w:spacing w:after="91"/>
        <w:ind w:left="801" w:right="19" w:firstLine="0"/>
      </w:pPr>
      <w:r>
        <w:rPr>
          <w:noProof/>
        </w:rPr>
        <w:drawing>
          <wp:anchor distT="0" distB="0" distL="114300" distR="114300" simplePos="0" relativeHeight="251703296" behindDoc="0" locked="0" layoutInCell="1" allowOverlap="0">
            <wp:simplePos x="0" y="0"/>
            <wp:positionH relativeFrom="page">
              <wp:posOffset>1054608</wp:posOffset>
            </wp:positionH>
            <wp:positionV relativeFrom="page">
              <wp:posOffset>3621024</wp:posOffset>
            </wp:positionV>
            <wp:extent cx="6096" cy="6096"/>
            <wp:effectExtent l="0" t="0" r="0" b="0"/>
            <wp:wrapSquare wrapText="bothSides"/>
            <wp:docPr id="69436" name="Picture 69436"/>
            <wp:cNvGraphicFramePr/>
            <a:graphic xmlns:a="http://schemas.openxmlformats.org/drawingml/2006/main">
              <a:graphicData uri="http://schemas.openxmlformats.org/drawingml/2006/picture">
                <pic:pic xmlns:pic="http://schemas.openxmlformats.org/drawingml/2006/picture">
                  <pic:nvPicPr>
                    <pic:cNvPr id="69436" name="Picture 69436"/>
                    <pic:cNvPicPr/>
                  </pic:nvPicPr>
                  <pic:blipFill>
                    <a:blip r:embed="rId60"/>
                    <a:stretch>
                      <a:fillRect/>
                    </a:stretch>
                  </pic:blipFill>
                  <pic:spPr>
                    <a:xfrm>
                      <a:off x="0" y="0"/>
                      <a:ext cx="6096" cy="6096"/>
                    </a:xfrm>
                    <a:prstGeom prst="rect">
                      <a:avLst/>
                    </a:prstGeom>
                  </pic:spPr>
                </pic:pic>
              </a:graphicData>
            </a:graphic>
          </wp:anchor>
        </w:drawing>
      </w:r>
      <w:r>
        <w:rPr>
          <w:noProof/>
        </w:rPr>
        <w:drawing>
          <wp:anchor distT="0" distB="0" distL="114300" distR="114300" simplePos="0" relativeHeight="251704320" behindDoc="0" locked="0" layoutInCell="1" allowOverlap="0">
            <wp:simplePos x="0" y="0"/>
            <wp:positionH relativeFrom="page">
              <wp:posOffset>1139952</wp:posOffset>
            </wp:positionH>
            <wp:positionV relativeFrom="page">
              <wp:posOffset>3712464</wp:posOffset>
            </wp:positionV>
            <wp:extent cx="6096" cy="3048"/>
            <wp:effectExtent l="0" t="0" r="0" b="0"/>
            <wp:wrapSquare wrapText="bothSides"/>
            <wp:docPr id="69437" name="Picture 69437"/>
            <wp:cNvGraphicFramePr/>
            <a:graphic xmlns:a="http://schemas.openxmlformats.org/drawingml/2006/main">
              <a:graphicData uri="http://schemas.openxmlformats.org/drawingml/2006/picture">
                <pic:pic xmlns:pic="http://schemas.openxmlformats.org/drawingml/2006/picture">
                  <pic:nvPicPr>
                    <pic:cNvPr id="69437" name="Picture 69437"/>
                    <pic:cNvPicPr/>
                  </pic:nvPicPr>
                  <pic:blipFill>
                    <a:blip r:embed="rId8"/>
                    <a:stretch>
                      <a:fillRect/>
                    </a:stretch>
                  </pic:blipFill>
                  <pic:spPr>
                    <a:xfrm>
                      <a:off x="0" y="0"/>
                      <a:ext cx="6096" cy="3048"/>
                    </a:xfrm>
                    <a:prstGeom prst="rect">
                      <a:avLst/>
                    </a:prstGeom>
                  </pic:spPr>
                </pic:pic>
              </a:graphicData>
            </a:graphic>
          </wp:anchor>
        </w:drawing>
      </w:r>
      <w:r>
        <w:rPr>
          <w:noProof/>
        </w:rPr>
        <w:drawing>
          <wp:anchor distT="0" distB="0" distL="114300" distR="114300" simplePos="0" relativeHeight="251705344" behindDoc="0" locked="0" layoutInCell="1" allowOverlap="0">
            <wp:simplePos x="0" y="0"/>
            <wp:positionH relativeFrom="page">
              <wp:posOffset>1078992</wp:posOffset>
            </wp:positionH>
            <wp:positionV relativeFrom="page">
              <wp:posOffset>3121152</wp:posOffset>
            </wp:positionV>
            <wp:extent cx="3048" cy="9144"/>
            <wp:effectExtent l="0" t="0" r="0" b="0"/>
            <wp:wrapSquare wrapText="bothSides"/>
            <wp:docPr id="69435" name="Picture 69435"/>
            <wp:cNvGraphicFramePr/>
            <a:graphic xmlns:a="http://schemas.openxmlformats.org/drawingml/2006/main">
              <a:graphicData uri="http://schemas.openxmlformats.org/drawingml/2006/picture">
                <pic:pic xmlns:pic="http://schemas.openxmlformats.org/drawingml/2006/picture">
                  <pic:nvPicPr>
                    <pic:cNvPr id="69435" name="Picture 69435"/>
                    <pic:cNvPicPr/>
                  </pic:nvPicPr>
                  <pic:blipFill>
                    <a:blip r:embed="rId7"/>
                    <a:stretch>
                      <a:fillRect/>
                    </a:stretch>
                  </pic:blipFill>
                  <pic:spPr>
                    <a:xfrm>
                      <a:off x="0" y="0"/>
                      <a:ext cx="3048" cy="9144"/>
                    </a:xfrm>
                    <a:prstGeom prst="rect">
                      <a:avLst/>
                    </a:prstGeom>
                  </pic:spPr>
                </pic:pic>
              </a:graphicData>
            </a:graphic>
          </wp:anchor>
        </w:drawing>
      </w:r>
      <w:r>
        <w:rPr>
          <w:noProof/>
        </w:rPr>
        <w:drawing>
          <wp:anchor distT="0" distB="0" distL="114300" distR="114300" simplePos="0" relativeHeight="251706368" behindDoc="0" locked="0" layoutInCell="1" allowOverlap="0">
            <wp:simplePos x="0" y="0"/>
            <wp:positionH relativeFrom="page">
              <wp:posOffset>1130808</wp:posOffset>
            </wp:positionH>
            <wp:positionV relativeFrom="page">
              <wp:posOffset>8763000</wp:posOffset>
            </wp:positionV>
            <wp:extent cx="6096" cy="3049"/>
            <wp:effectExtent l="0" t="0" r="0" b="0"/>
            <wp:wrapSquare wrapText="bothSides"/>
            <wp:docPr id="69442" name="Picture 69442"/>
            <wp:cNvGraphicFramePr/>
            <a:graphic xmlns:a="http://schemas.openxmlformats.org/drawingml/2006/main">
              <a:graphicData uri="http://schemas.openxmlformats.org/drawingml/2006/picture">
                <pic:pic xmlns:pic="http://schemas.openxmlformats.org/drawingml/2006/picture">
                  <pic:nvPicPr>
                    <pic:cNvPr id="69442" name="Picture 69442"/>
                    <pic:cNvPicPr/>
                  </pic:nvPicPr>
                  <pic:blipFill>
                    <a:blip r:embed="rId8"/>
                    <a:stretch>
                      <a:fillRect/>
                    </a:stretch>
                  </pic:blipFill>
                  <pic:spPr>
                    <a:xfrm>
                      <a:off x="0" y="0"/>
                      <a:ext cx="6096" cy="3049"/>
                    </a:xfrm>
                    <a:prstGeom prst="rect">
                      <a:avLst/>
                    </a:prstGeom>
                  </pic:spPr>
                </pic:pic>
              </a:graphicData>
            </a:graphic>
          </wp:anchor>
        </w:drawing>
      </w:r>
      <w:r>
        <w:t>2.6. Задачи мониторинга:</w:t>
      </w:r>
    </w:p>
    <w:p w:rsidR="006B3E8E" w:rsidRDefault="006B3E8E">
      <w:pPr>
        <w:spacing w:after="40"/>
        <w:ind w:left="62" w:right="19"/>
      </w:pPr>
      <w:r>
        <w:t xml:space="preserve">-определить </w:t>
      </w:r>
      <w:r w:rsidR="002B68A4">
        <w:t>эффективность условий для развития способностей всех детей и молодежи независимо от места жительства, социального положения и финансовых возможностей семьи;</w:t>
      </w:r>
    </w:p>
    <w:p w:rsidR="006B3E8E" w:rsidRDefault="006B3E8E">
      <w:pPr>
        <w:spacing w:after="40"/>
        <w:ind w:left="62" w:right="19"/>
        <w:rPr>
          <w:noProof/>
        </w:rPr>
      </w:pPr>
      <w:r>
        <w:t>-</w:t>
      </w:r>
      <w:r w:rsidR="002B68A4">
        <w:t xml:space="preserve">сформировать информационно-аналитическую основу для принятия обоснованных управленческих решений по качеству профессиональной подготовки специалистов, с учётом системы выявления, поддержки и развития способностей и талантов у детей и молодёжи, </w:t>
      </w:r>
      <w:r>
        <w:t>муниципальных п</w:t>
      </w:r>
      <w:r w:rsidR="002B68A4">
        <w:t xml:space="preserve">оказателей по подготовке кадров; </w:t>
      </w:r>
    </w:p>
    <w:p w:rsidR="006B3E8E" w:rsidRDefault="006B3E8E">
      <w:pPr>
        <w:spacing w:after="40"/>
        <w:ind w:left="62" w:right="19"/>
        <w:rPr>
          <w:noProof/>
        </w:rPr>
      </w:pPr>
      <w:r>
        <w:rPr>
          <w:noProof/>
        </w:rPr>
        <w:t>-</w:t>
      </w:r>
      <w:r w:rsidR="002B68A4">
        <w:t xml:space="preserve">определить комплекс мер по поддержке лучших учителей, педагогов, распространение </w:t>
      </w:r>
      <w:r>
        <w:t>л</w:t>
      </w:r>
      <w:r w:rsidR="002B68A4">
        <w:t xml:space="preserve">учшей практики их работы и передовых методов обучения; </w:t>
      </w:r>
    </w:p>
    <w:p w:rsidR="00AE0350" w:rsidRDefault="006B3E8E">
      <w:pPr>
        <w:spacing w:after="40"/>
        <w:ind w:left="62" w:right="19"/>
      </w:pPr>
      <w:r>
        <w:rPr>
          <w:noProof/>
        </w:rPr>
        <w:t>-</w:t>
      </w:r>
      <w:r w:rsidR="002B68A4">
        <w:t>определить меры по поддержке образовательных учреждений для детей, подростков и молодых людей, проявивших выдающиеся способности с целью распространения лучших практик и продуктивных моделей.</w:t>
      </w:r>
    </w:p>
    <w:p w:rsidR="00AE0350" w:rsidRDefault="002B68A4" w:rsidP="006B3E8E">
      <w:pPr>
        <w:ind w:left="62" w:right="19"/>
      </w:pPr>
      <w:r>
        <w:t>2.</w:t>
      </w:r>
      <w:r w:rsidR="006B3E8E">
        <w:t>7</w:t>
      </w:r>
      <w:r>
        <w:t>. Результаты мониторингового исследования будут учитываться для информационно-</w:t>
      </w:r>
      <w:r w:rsidR="006B3E8E">
        <w:t>аналитических целей</w:t>
      </w:r>
      <w:r>
        <w:t xml:space="preserve">, а также подготовки предложений и рекомендаций по совершенствованию и развитию профессиональных компетенций специалистов, курирующих вопросы выявления, поддержки и развития способностей и </w:t>
      </w:r>
      <w:r w:rsidR="006B3E8E">
        <w:t xml:space="preserve">талантов </w:t>
      </w:r>
      <w:r>
        <w:t xml:space="preserve">у детей и молодёжи и развития кадрового потенциала педагогов </w:t>
      </w:r>
      <w:bookmarkStart w:id="5" w:name="_Hlk76732520"/>
      <w:r w:rsidR="006B3E8E">
        <w:t>МР «</w:t>
      </w:r>
      <w:proofErr w:type="spellStart"/>
      <w:r w:rsidR="006B3E8E">
        <w:t>Ононский</w:t>
      </w:r>
      <w:proofErr w:type="spellEnd"/>
      <w:r w:rsidR="006B3E8E">
        <w:t xml:space="preserve"> район»</w:t>
      </w:r>
      <w:bookmarkEnd w:id="5"/>
      <w:r>
        <w:t>, в органах управления образованием; разработки адресных программ по устранению профессиональных дефицитов, актуализации программ профессионального образования, поиска оптимальных способов повышения эффективности мероприятий по выявлению, поддержке и развитию способностей и талантов у детей и молодёжи в</w:t>
      </w:r>
      <w:r w:rsidR="006B3E8E">
        <w:t xml:space="preserve"> МР «</w:t>
      </w:r>
      <w:proofErr w:type="spellStart"/>
      <w:r w:rsidR="006B3E8E">
        <w:t>Ононский</w:t>
      </w:r>
      <w:proofErr w:type="spellEnd"/>
      <w:r w:rsidR="006B3E8E">
        <w:t xml:space="preserve"> район»</w:t>
      </w:r>
      <w:r>
        <w:t>.</w:t>
      </w:r>
    </w:p>
    <w:p w:rsidR="00AE0350" w:rsidRDefault="002B68A4">
      <w:pPr>
        <w:spacing w:after="145" w:line="264" w:lineRule="auto"/>
        <w:ind w:left="451" w:firstLine="110"/>
        <w:jc w:val="left"/>
      </w:pPr>
      <w:r>
        <w:rPr>
          <w:sz w:val="30"/>
        </w:rPr>
        <w:t xml:space="preserve">З. </w:t>
      </w:r>
      <w:r w:rsidR="00384FDB">
        <w:rPr>
          <w:sz w:val="30"/>
        </w:rPr>
        <w:t xml:space="preserve">Муниципальные </w:t>
      </w:r>
      <w:r>
        <w:rPr>
          <w:sz w:val="30"/>
        </w:rPr>
        <w:t>показатели эффективности системы выявления, поддержки и развития способностей и талантов у детей и молодежи</w:t>
      </w:r>
    </w:p>
    <w:p w:rsidR="00AE0350" w:rsidRDefault="002B68A4">
      <w:pPr>
        <w:ind w:left="62" w:right="19"/>
      </w:pPr>
      <w:r>
        <w:lastRenderedPageBreak/>
        <w:t>3.1.0ценка эффективности системы выявления, поддержки и развития способностей и талантов у детей и молодёжи осуществляется по следующим критериям и показателям:</w:t>
      </w:r>
    </w:p>
    <w:p w:rsidR="00AE0350" w:rsidRDefault="002B68A4">
      <w:pPr>
        <w:spacing w:after="4" w:line="264" w:lineRule="auto"/>
        <w:ind w:left="77" w:firstLine="403"/>
        <w:jc w:val="left"/>
      </w:pPr>
      <w:r>
        <w:rPr>
          <w:sz w:val="30"/>
        </w:rPr>
        <w:t xml:space="preserve">Наличие обоснованной системы </w:t>
      </w:r>
      <w:r w:rsidR="00384FDB">
        <w:rPr>
          <w:sz w:val="30"/>
        </w:rPr>
        <w:t>выявления</w:t>
      </w:r>
      <w:r>
        <w:rPr>
          <w:sz w:val="30"/>
        </w:rPr>
        <w:t xml:space="preserve">, поддержки и развития способностей и талантов у </w:t>
      </w:r>
      <w:r w:rsidR="00384FDB">
        <w:rPr>
          <w:sz w:val="30"/>
        </w:rPr>
        <w:t>д</w:t>
      </w:r>
      <w:r>
        <w:rPr>
          <w:sz w:val="30"/>
        </w:rPr>
        <w:t xml:space="preserve">етей и </w:t>
      </w:r>
      <w:r w:rsidR="00384FDB">
        <w:rPr>
          <w:sz w:val="30"/>
        </w:rPr>
        <w:t>молодежи</w:t>
      </w:r>
      <w:r>
        <w:rPr>
          <w:sz w:val="30"/>
        </w:rPr>
        <w:t>, включающей цели:</w:t>
      </w:r>
    </w:p>
    <w:p w:rsidR="00AE0350" w:rsidRDefault="002B68A4">
      <w:pPr>
        <w:ind w:left="495" w:right="19" w:firstLine="0"/>
      </w:pPr>
      <w:r>
        <w:t>— по выявлению способностей и талантов у детей и молодёжи,</w:t>
      </w:r>
    </w:p>
    <w:p w:rsidR="00AE0350" w:rsidRDefault="002B68A4">
      <w:pPr>
        <w:ind w:left="495" w:right="19" w:firstLine="0"/>
      </w:pPr>
      <w:r>
        <w:t>— по поддержке способностей и талантов у детей и молодёжи,</w:t>
      </w:r>
    </w:p>
    <w:p w:rsidR="00AE0350" w:rsidRDefault="002B68A4">
      <w:pPr>
        <w:ind w:left="490" w:right="19" w:firstLine="0"/>
      </w:pPr>
      <w:r>
        <w:t>— по развитию способностей и талантов у детей и молодёжи,</w:t>
      </w:r>
    </w:p>
    <w:p w:rsidR="00384FDB" w:rsidRDefault="002B68A4">
      <w:pPr>
        <w:spacing w:after="28"/>
        <w:ind w:left="62" w:right="19" w:firstLine="423"/>
        <w:rPr>
          <w:noProof/>
        </w:rPr>
      </w:pPr>
      <w:r>
        <w:t xml:space="preserve">— по выявлению, поддержке и развитию способностей и талантов у обучающихся с ОВЗ, </w:t>
      </w:r>
    </w:p>
    <w:p w:rsidR="00AE0350" w:rsidRDefault="00384FDB">
      <w:pPr>
        <w:spacing w:after="28"/>
        <w:ind w:left="62" w:right="19" w:firstLine="423"/>
      </w:pPr>
      <w:r>
        <w:rPr>
          <w:noProof/>
        </w:rPr>
        <w:t>-</w:t>
      </w:r>
      <w:r w:rsidR="002B68A4">
        <w:t>по разработке программ, ориентированных на выявление, поддержку и развитие способностей и талантов у детей и молодёжи,</w:t>
      </w:r>
    </w:p>
    <w:p w:rsidR="00384FDB" w:rsidRDefault="002B68A4">
      <w:pPr>
        <w:spacing w:after="4" w:line="251" w:lineRule="auto"/>
        <w:ind w:left="57" w:right="29" w:firstLine="418"/>
        <w:jc w:val="left"/>
        <w:rPr>
          <w:noProof/>
        </w:rPr>
      </w:pPr>
      <w:r>
        <w:t>— по содействию в поступлении способных и талантливых детей и молодёжи в организации профессионального и высшего образования,</w:t>
      </w:r>
    </w:p>
    <w:p w:rsidR="00384FDB" w:rsidRDefault="00384FDB">
      <w:pPr>
        <w:spacing w:after="4" w:line="251" w:lineRule="auto"/>
        <w:ind w:left="57" w:right="29" w:firstLine="418"/>
        <w:jc w:val="left"/>
        <w:rPr>
          <w:noProof/>
        </w:rPr>
      </w:pPr>
      <w:r>
        <w:rPr>
          <w:noProof/>
        </w:rPr>
        <w:t>-</w:t>
      </w:r>
      <w:r w:rsidR="002B68A4">
        <w:tab/>
        <w:t xml:space="preserve">по осуществлению межведомственного и межуровневого взаимодействия, </w:t>
      </w:r>
      <w:r>
        <w:rPr>
          <w:noProof/>
        </w:rPr>
        <w:t>-</w:t>
      </w:r>
      <w:r w:rsidR="002B68A4">
        <w:t xml:space="preserve">по разработке диагностического инструментария для выявления способностей и талантов у детей и молодёжи, </w:t>
      </w:r>
    </w:p>
    <w:p w:rsidR="00384FDB" w:rsidRDefault="00384FDB">
      <w:pPr>
        <w:spacing w:after="4" w:line="251" w:lineRule="auto"/>
        <w:ind w:left="57" w:right="29" w:firstLine="418"/>
        <w:jc w:val="left"/>
        <w:rPr>
          <w:noProof/>
        </w:rPr>
      </w:pPr>
      <w:r>
        <w:rPr>
          <w:noProof/>
        </w:rPr>
        <w:t>-</w:t>
      </w:r>
      <w:r w:rsidR="002B68A4">
        <w:t>по осуществлению психолого-педагогического сопровождения способных и талантливых детей и мо</w:t>
      </w:r>
      <w:r>
        <w:t>л</w:t>
      </w:r>
      <w:r w:rsidR="002B68A4">
        <w:t xml:space="preserve">одёжи, </w:t>
      </w:r>
    </w:p>
    <w:p w:rsidR="00384FDB" w:rsidRDefault="00384FDB">
      <w:pPr>
        <w:spacing w:after="4" w:line="251" w:lineRule="auto"/>
        <w:ind w:left="57" w:right="29" w:firstLine="418"/>
        <w:jc w:val="left"/>
        <w:rPr>
          <w:noProof/>
        </w:rPr>
      </w:pPr>
      <w:r>
        <w:rPr>
          <w:noProof/>
        </w:rPr>
        <w:t>-</w:t>
      </w:r>
      <w:r w:rsidR="002B68A4">
        <w:t xml:space="preserve">по осуществлению подготовки педагогических работников по вопросам развития способностей и талантов у детей и молодёжи, </w:t>
      </w:r>
    </w:p>
    <w:p w:rsidR="00384FDB" w:rsidRDefault="00384FDB">
      <w:pPr>
        <w:spacing w:after="4" w:line="251" w:lineRule="auto"/>
        <w:ind w:left="57" w:right="29" w:firstLine="418"/>
        <w:jc w:val="left"/>
        <w:rPr>
          <w:noProof/>
        </w:rPr>
      </w:pPr>
      <w:r>
        <w:rPr>
          <w:noProof/>
        </w:rPr>
        <w:t>-</w:t>
      </w:r>
      <w:r w:rsidR="002B68A4">
        <w:t xml:space="preserve">по осуществлению государственно-частного партнёрства для поддержки способных и талантливых детей и молодёжи, наличие показателей и методов сбора информации </w:t>
      </w:r>
    </w:p>
    <w:p w:rsidR="00384FDB" w:rsidRDefault="00384FDB">
      <w:pPr>
        <w:spacing w:after="4" w:line="251" w:lineRule="auto"/>
        <w:ind w:left="57" w:right="29" w:firstLine="418"/>
        <w:jc w:val="left"/>
        <w:rPr>
          <w:noProof/>
        </w:rPr>
      </w:pPr>
      <w:r>
        <w:rPr>
          <w:noProof/>
        </w:rPr>
        <w:t>-</w:t>
      </w:r>
      <w:r w:rsidR="002B68A4">
        <w:t>по выявлени</w:t>
      </w:r>
      <w:r>
        <w:t>ю</w:t>
      </w:r>
      <w:r w:rsidR="002B68A4">
        <w:t xml:space="preserve"> способностей и талантов у детей и молодёжи, </w:t>
      </w:r>
    </w:p>
    <w:p w:rsidR="00384FDB" w:rsidRDefault="00384FDB">
      <w:pPr>
        <w:spacing w:after="4" w:line="251" w:lineRule="auto"/>
        <w:ind w:left="57" w:right="29" w:firstLine="418"/>
        <w:jc w:val="left"/>
        <w:rPr>
          <w:noProof/>
        </w:rPr>
      </w:pPr>
      <w:r>
        <w:rPr>
          <w:noProof/>
        </w:rPr>
        <w:t>-</w:t>
      </w:r>
      <w:r w:rsidR="002B68A4">
        <w:t xml:space="preserve">по поддержке способностей и талантов у детей и молодёжи, </w:t>
      </w:r>
    </w:p>
    <w:p w:rsidR="00384FDB" w:rsidRDefault="00384FDB">
      <w:pPr>
        <w:spacing w:after="4" w:line="251" w:lineRule="auto"/>
        <w:ind w:left="57" w:right="29" w:firstLine="418"/>
        <w:jc w:val="left"/>
        <w:rPr>
          <w:noProof/>
        </w:rPr>
      </w:pPr>
      <w:r>
        <w:rPr>
          <w:noProof/>
        </w:rPr>
        <w:t>-</w:t>
      </w:r>
      <w:r w:rsidR="002B68A4">
        <w:t xml:space="preserve">по развитию способностей и талантов у детей и молодёжи, </w:t>
      </w:r>
    </w:p>
    <w:p w:rsidR="00384FDB" w:rsidRDefault="00384FDB">
      <w:pPr>
        <w:spacing w:after="4" w:line="251" w:lineRule="auto"/>
        <w:ind w:left="57" w:right="29" w:firstLine="418"/>
        <w:jc w:val="left"/>
        <w:rPr>
          <w:noProof/>
        </w:rPr>
      </w:pPr>
      <w:r>
        <w:rPr>
          <w:noProof/>
        </w:rPr>
        <w:t>-</w:t>
      </w:r>
      <w:r w:rsidR="002B68A4">
        <w:t xml:space="preserve">по поступлению способных и талантливых детей и молодёжи в организации профессионального и высшего образования, </w:t>
      </w:r>
    </w:p>
    <w:p w:rsidR="00384FDB" w:rsidRDefault="00384FDB">
      <w:pPr>
        <w:spacing w:after="4" w:line="251" w:lineRule="auto"/>
        <w:ind w:left="57" w:right="29" w:firstLine="418"/>
        <w:jc w:val="left"/>
        <w:rPr>
          <w:noProof/>
        </w:rPr>
      </w:pPr>
      <w:r>
        <w:rPr>
          <w:noProof/>
        </w:rPr>
        <w:t>-</w:t>
      </w:r>
      <w:r w:rsidR="002B68A4">
        <w:t>по подготовке педагогических работников по вопросам развития способностей и та</w:t>
      </w:r>
      <w:r>
        <w:t>лантов</w:t>
      </w:r>
      <w:r w:rsidR="002B68A4">
        <w:t xml:space="preserve">, </w:t>
      </w:r>
    </w:p>
    <w:p w:rsidR="00384FDB" w:rsidRDefault="00384FDB">
      <w:pPr>
        <w:spacing w:after="4" w:line="251" w:lineRule="auto"/>
        <w:ind w:left="57" w:right="29" w:firstLine="418"/>
        <w:jc w:val="left"/>
        <w:rPr>
          <w:noProof/>
        </w:rPr>
      </w:pPr>
      <w:r>
        <w:rPr>
          <w:noProof/>
        </w:rPr>
        <w:t>-</w:t>
      </w:r>
      <w:r w:rsidR="002B68A4">
        <w:t>наличие неэффективных показателей и/или показателей с негативными последствиями,</w:t>
      </w:r>
      <w:r w:rsidR="002B68A4">
        <w:tab/>
      </w:r>
    </w:p>
    <w:p w:rsidR="00AE0350" w:rsidRDefault="00384FDB">
      <w:pPr>
        <w:spacing w:after="4" w:line="251" w:lineRule="auto"/>
        <w:ind w:left="57" w:right="29" w:firstLine="418"/>
        <w:jc w:val="left"/>
      </w:pPr>
      <w:r>
        <w:rPr>
          <w:noProof/>
        </w:rPr>
        <w:t>-</w:t>
      </w:r>
      <w:r w:rsidR="002B68A4">
        <w:rPr>
          <w:noProof/>
        </w:rPr>
        <w:drawing>
          <wp:inline distT="0" distB="0" distL="0" distR="0">
            <wp:extent cx="9148" cy="3048"/>
            <wp:effectExtent l="0" t="0" r="0" b="0"/>
            <wp:docPr id="73366" name="Picture 73366"/>
            <wp:cNvGraphicFramePr/>
            <a:graphic xmlns:a="http://schemas.openxmlformats.org/drawingml/2006/main">
              <a:graphicData uri="http://schemas.openxmlformats.org/drawingml/2006/picture">
                <pic:pic xmlns:pic="http://schemas.openxmlformats.org/drawingml/2006/picture">
                  <pic:nvPicPr>
                    <pic:cNvPr id="73366" name="Picture 73366"/>
                    <pic:cNvPicPr/>
                  </pic:nvPicPr>
                  <pic:blipFill>
                    <a:blip r:embed="rId61"/>
                    <a:stretch>
                      <a:fillRect/>
                    </a:stretch>
                  </pic:blipFill>
                  <pic:spPr>
                    <a:xfrm>
                      <a:off x="0" y="0"/>
                      <a:ext cx="9148" cy="3048"/>
                    </a:xfrm>
                    <a:prstGeom prst="rect">
                      <a:avLst/>
                    </a:prstGeom>
                  </pic:spPr>
                </pic:pic>
              </a:graphicData>
            </a:graphic>
          </wp:inline>
        </w:drawing>
      </w:r>
      <w:r w:rsidR="002B68A4">
        <w:t>описание методов сбора информации,</w:t>
      </w:r>
    </w:p>
    <w:p w:rsidR="00384FDB" w:rsidRDefault="00384FDB">
      <w:pPr>
        <w:spacing w:after="305" w:line="251" w:lineRule="auto"/>
        <w:ind w:left="57" w:right="95" w:firstLine="10"/>
        <w:jc w:val="left"/>
        <w:rPr>
          <w:noProof/>
        </w:rPr>
      </w:pPr>
      <w:r>
        <w:rPr>
          <w:noProof/>
        </w:rPr>
        <w:t>-</w:t>
      </w:r>
      <w:r w:rsidR="002B68A4">
        <w:t xml:space="preserve">наличие адресных рекомендаций </w:t>
      </w:r>
      <w:r w:rsidR="002B68A4">
        <w:tab/>
      </w:r>
      <w:r>
        <w:t xml:space="preserve">по </w:t>
      </w:r>
      <w:r w:rsidR="002B68A4">
        <w:t>результатам проведённого анализа (для одной группы суб</w:t>
      </w:r>
      <w:r>
        <w:t>ъ</w:t>
      </w:r>
      <w:r w:rsidR="002B68A4">
        <w:t>ек</w:t>
      </w:r>
      <w:r>
        <w:t>т</w:t>
      </w:r>
      <w:r w:rsidR="002B68A4">
        <w:t>ов образовательного процесса; для нескольких групп субъектов) наличие мер и управленческих решений, направленные на совершенствование системы выявления, поддер</w:t>
      </w:r>
      <w:r>
        <w:t>ж</w:t>
      </w:r>
      <w:r w:rsidR="002B68A4">
        <w:t xml:space="preserve">ки и развития способностей и талантов у </w:t>
      </w:r>
      <w:r>
        <w:t>д</w:t>
      </w:r>
      <w:r w:rsidR="002B68A4">
        <w:t xml:space="preserve">етей и молодёжи </w:t>
      </w:r>
    </w:p>
    <w:p w:rsidR="00384FDB" w:rsidRDefault="00384FDB">
      <w:pPr>
        <w:spacing w:after="305" w:line="251" w:lineRule="auto"/>
        <w:ind w:left="57" w:right="95" w:firstLine="10"/>
        <w:jc w:val="left"/>
        <w:rPr>
          <w:noProof/>
        </w:rPr>
      </w:pPr>
      <w:r>
        <w:rPr>
          <w:noProof/>
        </w:rPr>
        <w:t>-</w:t>
      </w:r>
      <w:r w:rsidR="002B68A4">
        <w:t xml:space="preserve">проведение конкурсов профессионального мастерства с целью поддержки специалистов, работающих со способными и талантливыми детьми и молодёжью, </w:t>
      </w:r>
    </w:p>
    <w:p w:rsidR="00384FDB" w:rsidRDefault="00384FDB">
      <w:pPr>
        <w:spacing w:after="305" w:line="251" w:lineRule="auto"/>
        <w:ind w:left="57" w:right="95" w:firstLine="10"/>
        <w:jc w:val="left"/>
        <w:rPr>
          <w:noProof/>
        </w:rPr>
      </w:pPr>
      <w:r>
        <w:rPr>
          <w:noProof/>
        </w:rPr>
        <w:t>-</w:t>
      </w:r>
      <w:r w:rsidR="002B68A4">
        <w:t xml:space="preserve">проведение конкурсов образовательных программ для способных и талантливых детей и молодёжи, </w:t>
      </w:r>
    </w:p>
    <w:p w:rsidR="00384FDB" w:rsidRDefault="00384FDB">
      <w:pPr>
        <w:spacing w:after="305" w:line="251" w:lineRule="auto"/>
        <w:ind w:left="57" w:right="95" w:firstLine="10"/>
        <w:jc w:val="left"/>
      </w:pPr>
      <w:r>
        <w:rPr>
          <w:noProof/>
        </w:rPr>
        <w:lastRenderedPageBreak/>
        <w:t>-</w:t>
      </w:r>
      <w:r w:rsidR="002B68A4">
        <w:t xml:space="preserve">принятые меры по стимулированию и поощрению способных и талантливых детей и молодёжи, </w:t>
      </w:r>
      <w:r w:rsidR="002B68A4">
        <w:rPr>
          <w:noProof/>
        </w:rPr>
        <w:drawing>
          <wp:inline distT="0" distB="0" distL="0" distR="0">
            <wp:extent cx="94526" cy="12192"/>
            <wp:effectExtent l="0" t="0" r="0" b="0"/>
            <wp:docPr id="75209" name="Picture 75209"/>
            <wp:cNvGraphicFramePr/>
            <a:graphic xmlns:a="http://schemas.openxmlformats.org/drawingml/2006/main">
              <a:graphicData uri="http://schemas.openxmlformats.org/drawingml/2006/picture">
                <pic:pic xmlns:pic="http://schemas.openxmlformats.org/drawingml/2006/picture">
                  <pic:nvPicPr>
                    <pic:cNvPr id="75209" name="Picture 75209"/>
                    <pic:cNvPicPr/>
                  </pic:nvPicPr>
                  <pic:blipFill>
                    <a:blip r:embed="rId62"/>
                    <a:stretch>
                      <a:fillRect/>
                    </a:stretch>
                  </pic:blipFill>
                  <pic:spPr>
                    <a:xfrm>
                      <a:off x="0" y="0"/>
                      <a:ext cx="94526" cy="12192"/>
                    </a:xfrm>
                    <a:prstGeom prst="rect">
                      <a:avLst/>
                    </a:prstGeom>
                  </pic:spPr>
                </pic:pic>
              </a:graphicData>
            </a:graphic>
          </wp:inline>
        </w:drawing>
      </w:r>
      <w:r w:rsidR="002B68A4">
        <w:t xml:space="preserve"> </w:t>
      </w:r>
    </w:p>
    <w:p w:rsidR="00384FDB" w:rsidRDefault="00384FDB">
      <w:pPr>
        <w:spacing w:after="305" w:line="251" w:lineRule="auto"/>
        <w:ind w:left="57" w:right="95" w:firstLine="10"/>
        <w:jc w:val="left"/>
        <w:rPr>
          <w:noProof/>
        </w:rPr>
      </w:pPr>
      <w:r>
        <w:t>-</w:t>
      </w:r>
      <w:r w:rsidR="002B68A4">
        <w:t xml:space="preserve">проведение мероприятий, ориентированных на выявление, поддержку и развитие способностей и талантов у детей и молодёжи, </w:t>
      </w:r>
    </w:p>
    <w:p w:rsidR="00651E0E" w:rsidRDefault="00384FDB">
      <w:pPr>
        <w:spacing w:after="305" w:line="251" w:lineRule="auto"/>
        <w:ind w:left="57" w:right="95" w:firstLine="10"/>
        <w:jc w:val="left"/>
      </w:pPr>
      <w:r>
        <w:rPr>
          <w:noProof/>
        </w:rPr>
        <w:t>-</w:t>
      </w:r>
      <w:r w:rsidR="002B68A4">
        <w:t>проведение мероприятий для родителей (законных представителей) обучающихся по вопросам выявления, поддержки и развития способностей и талантов у детей и молодёжи,</w:t>
      </w:r>
    </w:p>
    <w:p w:rsidR="00651E0E" w:rsidRDefault="00651E0E">
      <w:pPr>
        <w:spacing w:after="305" w:line="251" w:lineRule="auto"/>
        <w:ind w:left="57" w:right="95" w:firstLine="10"/>
        <w:jc w:val="left"/>
        <w:rPr>
          <w:noProof/>
        </w:rPr>
      </w:pPr>
      <w:r>
        <w:t>-</w:t>
      </w:r>
      <w:r w:rsidR="002B68A4">
        <w:t>проведение</w:t>
      </w:r>
      <w:r w:rsidR="002B68A4">
        <w:tab/>
        <w:t>мероприятий,</w:t>
      </w:r>
      <w:r w:rsidR="002B68A4">
        <w:tab/>
        <w:t>ориентированных</w:t>
      </w:r>
      <w:r w:rsidR="002B68A4">
        <w:tab/>
        <w:t xml:space="preserve">на подготовку педагогических работников по вопросам развития способностей и талантов у детей и молодёжи, </w:t>
      </w:r>
    </w:p>
    <w:p w:rsidR="00AE0350" w:rsidRDefault="00651E0E">
      <w:pPr>
        <w:spacing w:after="305" w:line="251" w:lineRule="auto"/>
        <w:ind w:left="57" w:right="95" w:firstLine="10"/>
        <w:jc w:val="left"/>
      </w:pPr>
      <w:r>
        <w:rPr>
          <w:noProof/>
        </w:rPr>
        <w:t>-</w:t>
      </w:r>
      <w:r w:rsidR="002B68A4">
        <w:t>принятие управленческих решений по результатам проведённого анализа.</w:t>
      </w:r>
    </w:p>
    <w:p w:rsidR="00AE0350" w:rsidRDefault="002B68A4" w:rsidP="00651E0E">
      <w:pPr>
        <w:spacing w:after="4" w:line="264" w:lineRule="auto"/>
        <w:ind w:left="0" w:firstLine="0"/>
        <w:jc w:val="left"/>
      </w:pPr>
      <w:r>
        <w:rPr>
          <w:sz w:val="30"/>
        </w:rPr>
        <w:t>4.Проведение анализа результатов мониторинга</w:t>
      </w:r>
    </w:p>
    <w:p w:rsidR="00AE0350" w:rsidRDefault="002B68A4">
      <w:pPr>
        <w:ind w:left="62" w:right="19" w:firstLine="341"/>
      </w:pPr>
      <w:r>
        <w:rPr>
          <w:noProof/>
        </w:rPr>
        <w:drawing>
          <wp:inline distT="0" distB="0" distL="0" distR="0">
            <wp:extent cx="9148" cy="3048"/>
            <wp:effectExtent l="0" t="0" r="0" b="0"/>
            <wp:docPr id="76226" name="Picture 76226"/>
            <wp:cNvGraphicFramePr/>
            <a:graphic xmlns:a="http://schemas.openxmlformats.org/drawingml/2006/main">
              <a:graphicData uri="http://schemas.openxmlformats.org/drawingml/2006/picture">
                <pic:pic xmlns:pic="http://schemas.openxmlformats.org/drawingml/2006/picture">
                  <pic:nvPicPr>
                    <pic:cNvPr id="76226" name="Picture 76226"/>
                    <pic:cNvPicPr/>
                  </pic:nvPicPr>
                  <pic:blipFill>
                    <a:blip r:embed="rId63"/>
                    <a:stretch>
                      <a:fillRect/>
                    </a:stretch>
                  </pic:blipFill>
                  <pic:spPr>
                    <a:xfrm>
                      <a:off x="0" y="0"/>
                      <a:ext cx="9148" cy="3048"/>
                    </a:xfrm>
                    <a:prstGeom prst="rect">
                      <a:avLst/>
                    </a:prstGeom>
                  </pic:spPr>
                </pic:pic>
              </a:graphicData>
            </a:graphic>
          </wp:inline>
        </w:drawing>
      </w:r>
      <w:r>
        <w:t xml:space="preserve"> 4.1. Мониторинг может осуществляться как по отдельным показателям, так и в комплексе в зависимости от его целей и организационных возможностей.</w:t>
      </w:r>
    </w:p>
    <w:p w:rsidR="00AE0350" w:rsidRDefault="002B68A4">
      <w:pPr>
        <w:ind w:left="62" w:right="19"/>
      </w:pPr>
      <w:r>
        <w:t>4.2. Периодичность, показатели, формы сбора и представления информации определяются регламентом.</w:t>
      </w:r>
    </w:p>
    <w:p w:rsidR="00AE0350" w:rsidRDefault="002B68A4">
      <w:pPr>
        <w:ind w:left="62" w:right="19"/>
      </w:pPr>
      <w:r>
        <w:t>4.3. На основании мониторинга фиксируется эффективность системы выявления, поддержки и развития способностей и талантов у детей и молодёжи.</w:t>
      </w:r>
    </w:p>
    <w:p w:rsidR="00AE0350" w:rsidRDefault="002B68A4">
      <w:pPr>
        <w:ind w:left="62" w:right="19"/>
      </w:pPr>
      <w:r>
        <w:t>4.4. Результаты мониторинга являются основанием для принятия управленческих решений.</w:t>
      </w:r>
    </w:p>
    <w:p w:rsidR="00AE0350" w:rsidRDefault="002B68A4">
      <w:pPr>
        <w:ind w:left="62" w:right="19"/>
      </w:pPr>
      <w:r>
        <w:t xml:space="preserve">4.5. По результатам мониторинга готовятся аналитические материалы (сборники, адресные рекомендации, служебные записки и т.д.), в формах, соответствующих целям и задачам конкретных исследований. Указанные материалы включают аналитическую информацию и предложения по вопросам, решение которых находится в компетенции </w:t>
      </w:r>
      <w:r w:rsidR="00651E0E">
        <w:t>комитета образования администрации МР «</w:t>
      </w:r>
      <w:proofErr w:type="spellStart"/>
      <w:r w:rsidR="00651E0E">
        <w:t>Ононский</w:t>
      </w:r>
      <w:proofErr w:type="spellEnd"/>
      <w:r w:rsidR="00651E0E">
        <w:t xml:space="preserve"> район»</w:t>
      </w:r>
      <w:r>
        <w:t>.</w:t>
      </w:r>
      <w:r>
        <w:br w:type="page"/>
      </w:r>
    </w:p>
    <w:p w:rsidR="00B043E9" w:rsidRDefault="00B043E9" w:rsidP="00B043E9">
      <w:pPr>
        <w:spacing w:after="280" w:line="264" w:lineRule="auto"/>
        <w:ind w:left="76" w:right="345" w:firstLine="4032"/>
        <w:jc w:val="left"/>
      </w:pPr>
      <w:r w:rsidRPr="00B43566">
        <w:rPr>
          <w:sz w:val="30"/>
        </w:rPr>
        <w:lastRenderedPageBreak/>
        <w:t xml:space="preserve">Приложение № </w:t>
      </w:r>
      <w:r>
        <w:rPr>
          <w:sz w:val="30"/>
        </w:rPr>
        <w:t>8</w:t>
      </w:r>
      <w:r w:rsidRPr="00B43566">
        <w:rPr>
          <w:sz w:val="30"/>
        </w:rPr>
        <w:t xml:space="preserve"> к приказу комитета</w:t>
      </w:r>
      <w:r>
        <w:t xml:space="preserve"> </w:t>
      </w:r>
    </w:p>
    <w:p w:rsidR="00B043E9" w:rsidRDefault="00B043E9" w:rsidP="00B043E9">
      <w:pPr>
        <w:spacing w:after="280" w:line="264" w:lineRule="auto"/>
        <w:ind w:left="76" w:right="345" w:firstLine="4032"/>
        <w:jc w:val="left"/>
        <w:rPr>
          <w:sz w:val="30"/>
        </w:rPr>
      </w:pPr>
      <w:r>
        <w:t xml:space="preserve">                    </w:t>
      </w:r>
      <w:r w:rsidRPr="00B43566">
        <w:rPr>
          <w:sz w:val="30"/>
        </w:rPr>
        <w:t>образования администрации</w:t>
      </w:r>
      <w:r>
        <w:rPr>
          <w:sz w:val="30"/>
        </w:rPr>
        <w:t xml:space="preserve">                          </w:t>
      </w:r>
      <w:r>
        <w:t xml:space="preserve">                                                                                           </w:t>
      </w:r>
    </w:p>
    <w:p w:rsidR="00B043E9" w:rsidRPr="00B43566" w:rsidRDefault="00B043E9" w:rsidP="00B043E9">
      <w:pPr>
        <w:spacing w:after="280" w:line="264" w:lineRule="auto"/>
        <w:ind w:left="76" w:right="345" w:firstLine="4032"/>
        <w:jc w:val="left"/>
        <w:rPr>
          <w:sz w:val="30"/>
        </w:rPr>
      </w:pPr>
      <w:r>
        <w:rPr>
          <w:sz w:val="30"/>
        </w:rPr>
        <w:t xml:space="preserve">                           </w:t>
      </w:r>
      <w:r w:rsidRPr="00B43566">
        <w:rPr>
          <w:sz w:val="30"/>
        </w:rPr>
        <w:t xml:space="preserve"> МР «</w:t>
      </w:r>
      <w:proofErr w:type="spellStart"/>
      <w:r w:rsidRPr="00B43566">
        <w:rPr>
          <w:sz w:val="30"/>
        </w:rPr>
        <w:t>Ононский</w:t>
      </w:r>
      <w:proofErr w:type="spellEnd"/>
      <w:r w:rsidRPr="00B43566">
        <w:rPr>
          <w:sz w:val="30"/>
        </w:rPr>
        <w:t xml:space="preserve"> район» </w:t>
      </w:r>
    </w:p>
    <w:p w:rsidR="00B043E9" w:rsidRDefault="00B043E9" w:rsidP="00B043E9">
      <w:pPr>
        <w:spacing w:after="280" w:line="264" w:lineRule="auto"/>
        <w:ind w:left="76" w:right="345" w:firstLine="4032"/>
        <w:jc w:val="left"/>
        <w:rPr>
          <w:sz w:val="30"/>
        </w:rPr>
      </w:pPr>
      <w:r>
        <w:rPr>
          <w:sz w:val="30"/>
        </w:rPr>
        <w:t xml:space="preserve">          </w:t>
      </w:r>
      <w:r w:rsidRPr="00B43566">
        <w:rPr>
          <w:sz w:val="30"/>
        </w:rPr>
        <w:t xml:space="preserve">От </w:t>
      </w:r>
      <w:proofErr w:type="gramStart"/>
      <w:r w:rsidRPr="00B43566">
        <w:rPr>
          <w:sz w:val="30"/>
        </w:rPr>
        <w:t xml:space="preserve">«  </w:t>
      </w:r>
      <w:r w:rsidR="00E00BB5">
        <w:rPr>
          <w:sz w:val="30"/>
        </w:rPr>
        <w:t>09</w:t>
      </w:r>
      <w:proofErr w:type="gramEnd"/>
      <w:r w:rsidRPr="00B43566">
        <w:rPr>
          <w:sz w:val="30"/>
        </w:rPr>
        <w:t xml:space="preserve"> » июля 2021г №</w:t>
      </w:r>
      <w:r w:rsidR="00E00BB5">
        <w:rPr>
          <w:sz w:val="30"/>
        </w:rPr>
        <w:t>106о\д</w:t>
      </w:r>
    </w:p>
    <w:p w:rsidR="00773555" w:rsidRDefault="00773555">
      <w:pPr>
        <w:spacing w:after="270" w:line="264" w:lineRule="auto"/>
        <w:ind w:left="441" w:right="427" w:firstLine="3653"/>
        <w:jc w:val="left"/>
        <w:rPr>
          <w:sz w:val="24"/>
        </w:rPr>
      </w:pPr>
    </w:p>
    <w:p w:rsidR="00AE0350" w:rsidRPr="00B043E9" w:rsidRDefault="002B68A4" w:rsidP="00B043E9">
      <w:pPr>
        <w:spacing w:after="270" w:line="264" w:lineRule="auto"/>
        <w:ind w:left="0" w:right="427" w:firstLine="0"/>
        <w:jc w:val="left"/>
        <w:rPr>
          <w:b/>
        </w:rPr>
      </w:pPr>
      <w:r w:rsidRPr="00B043E9">
        <w:rPr>
          <w:b/>
          <w:sz w:val="30"/>
        </w:rPr>
        <w:t xml:space="preserve">Положение о мониторинге эффективности системы работы со школами с низкими результатами обучения и школами, функционирующими в неблагоприятных социальных условиях, в </w:t>
      </w:r>
      <w:r w:rsidR="00B043E9" w:rsidRPr="00B043E9">
        <w:rPr>
          <w:b/>
          <w:sz w:val="30"/>
        </w:rPr>
        <w:t>МР «</w:t>
      </w:r>
      <w:proofErr w:type="spellStart"/>
      <w:r w:rsidR="00B043E9" w:rsidRPr="00B043E9">
        <w:rPr>
          <w:b/>
          <w:sz w:val="30"/>
        </w:rPr>
        <w:t>Ононский</w:t>
      </w:r>
      <w:proofErr w:type="spellEnd"/>
      <w:r w:rsidR="00B043E9" w:rsidRPr="00B043E9">
        <w:rPr>
          <w:b/>
          <w:sz w:val="30"/>
        </w:rPr>
        <w:t xml:space="preserve"> район»</w:t>
      </w:r>
    </w:p>
    <w:p w:rsidR="00AE0350" w:rsidRDefault="00B043E9" w:rsidP="00B043E9">
      <w:pPr>
        <w:spacing w:after="3" w:line="265" w:lineRule="auto"/>
        <w:ind w:left="0" w:right="620" w:firstLine="0"/>
      </w:pPr>
      <w:r>
        <w:rPr>
          <w:sz w:val="30"/>
        </w:rPr>
        <w:t xml:space="preserve">          1.</w:t>
      </w:r>
      <w:r w:rsidR="002B68A4">
        <w:rPr>
          <w:sz w:val="30"/>
        </w:rPr>
        <w:t>Общие положения</w:t>
      </w:r>
    </w:p>
    <w:p w:rsidR="00AE0350" w:rsidRDefault="002B68A4">
      <w:pPr>
        <w:ind w:left="62" w:right="101"/>
      </w:pPr>
      <w:r>
        <w:rPr>
          <w:noProof/>
        </w:rPr>
        <w:drawing>
          <wp:inline distT="0" distB="0" distL="0" distR="0">
            <wp:extent cx="42672" cy="121955"/>
            <wp:effectExtent l="0" t="0" r="0" b="0"/>
            <wp:docPr id="78083" name="Picture 78083"/>
            <wp:cNvGraphicFramePr/>
            <a:graphic xmlns:a="http://schemas.openxmlformats.org/drawingml/2006/main">
              <a:graphicData uri="http://schemas.openxmlformats.org/drawingml/2006/picture">
                <pic:pic xmlns:pic="http://schemas.openxmlformats.org/drawingml/2006/picture">
                  <pic:nvPicPr>
                    <pic:cNvPr id="78083" name="Picture 78083"/>
                    <pic:cNvPicPr/>
                  </pic:nvPicPr>
                  <pic:blipFill>
                    <a:blip r:embed="rId64"/>
                    <a:stretch>
                      <a:fillRect/>
                    </a:stretch>
                  </pic:blipFill>
                  <pic:spPr>
                    <a:xfrm>
                      <a:off x="0" y="0"/>
                      <a:ext cx="42672" cy="121955"/>
                    </a:xfrm>
                    <a:prstGeom prst="rect">
                      <a:avLst/>
                    </a:prstGeom>
                  </pic:spPr>
                </pic:pic>
              </a:graphicData>
            </a:graphic>
          </wp:inline>
        </w:drawing>
      </w:r>
      <w:r w:rsidR="00B043E9">
        <w:t>.1</w:t>
      </w:r>
      <w:r>
        <w:t xml:space="preserve">. Настоящее положение является нормативным документом, регламентирующим организацию и содержание проведения мониторинга эффективности системы работы со школами с низкими результатами обучения и школами, функционирующими в неблагоприятных социальных условиях, в </w:t>
      </w:r>
      <w:r w:rsidR="00B043E9">
        <w:t>МР «</w:t>
      </w:r>
      <w:proofErr w:type="spellStart"/>
      <w:r w:rsidR="00B043E9">
        <w:t>Ононский</w:t>
      </w:r>
      <w:proofErr w:type="spellEnd"/>
      <w:r w:rsidR="00B043E9">
        <w:t xml:space="preserve"> район»</w:t>
      </w:r>
      <w:r>
        <w:t>.</w:t>
      </w:r>
    </w:p>
    <w:p w:rsidR="00AE0350" w:rsidRDefault="002B68A4">
      <w:pPr>
        <w:ind w:left="62" w:right="101"/>
      </w:pPr>
      <w:r>
        <w:t xml:space="preserve">1.2. Мониторинг эффективности системы работы со школами с низкими результатами обучения и школами, функционирующими в неблагоприятных социальных условиях, является частью </w:t>
      </w:r>
      <w:r w:rsidR="00B043E9">
        <w:t xml:space="preserve">муниципального </w:t>
      </w:r>
      <w:r>
        <w:t xml:space="preserve">механизма управления качеством образования в </w:t>
      </w:r>
      <w:r w:rsidR="00B043E9">
        <w:t>МР «</w:t>
      </w:r>
      <w:proofErr w:type="spellStart"/>
      <w:r w:rsidR="00B043E9">
        <w:t>Ононский</w:t>
      </w:r>
      <w:proofErr w:type="spellEnd"/>
      <w:r w:rsidR="00B043E9">
        <w:t xml:space="preserve"> район»</w:t>
      </w:r>
      <w:r>
        <w:t>, включающего выявление методов, процедур и инструментов, обеспечивающих получение данных о состоянии системы образования и реализацию комплекса мер, направленных на повышение качества образования. Обеспечение качественного образования для всех обучающихся, независимо о</w:t>
      </w:r>
      <w:r w:rsidR="00B043E9">
        <w:t xml:space="preserve">т </w:t>
      </w:r>
      <w:r>
        <w:t>места их жительства, социального статуса родителей и других факторов является одним из приоритетов государственной образовательной политики в Российской Федерации.</w:t>
      </w:r>
    </w:p>
    <w:p w:rsidR="00AE0350" w:rsidRDefault="002B68A4">
      <w:pPr>
        <w:ind w:left="62" w:right="105"/>
      </w:pPr>
      <w:r>
        <w:t xml:space="preserve">Школы, показывающие низкие результаты обучения, часто включают школы, работающие в сложных социальных условиях (например, </w:t>
      </w:r>
      <w:r w:rsidR="00B043E9">
        <w:t>территориально</w:t>
      </w:r>
      <w:r>
        <w:t xml:space="preserve"> отдалённые, с ограниченной транспортной доступностью), и школы со сложным контингентом, в которых обучаются дети из неблагополучных или малообеспеченных семей и семей с низким</w:t>
      </w:r>
    </w:p>
    <w:p w:rsidR="00AE0350" w:rsidRDefault="002B68A4" w:rsidP="00B043E9">
      <w:pPr>
        <w:spacing w:after="540"/>
        <w:ind w:right="101" w:firstLine="0"/>
      </w:pPr>
      <w:r>
        <w:t xml:space="preserve">социальным статусом, дети, находящиеся в трудной жизненной </w:t>
      </w:r>
      <w:proofErr w:type="gramStart"/>
      <w:r>
        <w:t>ситуации ,</w:t>
      </w:r>
      <w:proofErr w:type="gramEnd"/>
      <w:r>
        <w:t xml:space="preserve"> дети, для которых русский язык не является родным, дети с девиантным и </w:t>
      </w:r>
      <w:proofErr w:type="spellStart"/>
      <w:r>
        <w:t>делинквентным</w:t>
      </w:r>
      <w:proofErr w:type="spellEnd"/>
      <w:r>
        <w:t xml:space="preserve"> поведением и т.п. Для успешной социализации таких обучающихся и обеспечения их возможностью достичь образовательные результаты, сопоставимые с результатами других обучающихся, разработан и </w:t>
      </w:r>
      <w:r>
        <w:rPr>
          <w:noProof/>
        </w:rPr>
        <w:drawing>
          <wp:inline distT="0" distB="0" distL="0" distR="0">
            <wp:extent cx="6096" cy="79270"/>
            <wp:effectExtent l="0" t="0" r="0" b="0"/>
            <wp:docPr id="161655" name="Picture 161655"/>
            <wp:cNvGraphicFramePr/>
            <a:graphic xmlns:a="http://schemas.openxmlformats.org/drawingml/2006/main">
              <a:graphicData uri="http://schemas.openxmlformats.org/drawingml/2006/picture">
                <pic:pic xmlns:pic="http://schemas.openxmlformats.org/drawingml/2006/picture">
                  <pic:nvPicPr>
                    <pic:cNvPr id="161655" name="Picture 161655"/>
                    <pic:cNvPicPr/>
                  </pic:nvPicPr>
                  <pic:blipFill>
                    <a:blip r:embed="rId65"/>
                    <a:stretch>
                      <a:fillRect/>
                    </a:stretch>
                  </pic:blipFill>
                  <pic:spPr>
                    <a:xfrm>
                      <a:off x="0" y="0"/>
                      <a:ext cx="6096" cy="79270"/>
                    </a:xfrm>
                    <a:prstGeom prst="rect">
                      <a:avLst/>
                    </a:prstGeom>
                  </pic:spPr>
                </pic:pic>
              </a:graphicData>
            </a:graphic>
          </wp:inline>
        </w:drawing>
      </w:r>
      <w:r>
        <w:t xml:space="preserve">реализуется в </w:t>
      </w:r>
      <w:r w:rsidR="00B043E9">
        <w:t>районе</w:t>
      </w:r>
      <w:r>
        <w:t xml:space="preserve"> комплекс мер, направленных на преодоление факторов, снижающих образовательные результаты, на включение обучающихся данной категории в </w:t>
      </w:r>
      <w:proofErr w:type="spellStart"/>
      <w:r>
        <w:t>высокорезультативную</w:t>
      </w:r>
      <w:proofErr w:type="spellEnd"/>
      <w:r>
        <w:t xml:space="preserve"> образовательную деятельность, а также подготовку кадров для осуществления этой деятельности. В связи с</w:t>
      </w:r>
    </w:p>
    <w:p w:rsidR="00AE0350" w:rsidRDefault="002B68A4">
      <w:pPr>
        <w:ind w:left="225" w:right="19" w:firstLine="0"/>
      </w:pPr>
      <w:r>
        <w:lastRenderedPageBreak/>
        <w:t>этим требуется систематическое и регулярное отслеживание эффективности системы работы со школами с низкими результатами обучения.</w:t>
      </w:r>
    </w:p>
    <w:p w:rsidR="00AE0350" w:rsidRDefault="002B68A4">
      <w:pPr>
        <w:spacing w:after="30"/>
        <w:ind w:left="225" w:right="19"/>
      </w:pPr>
      <w:proofErr w:type="gramStart"/>
      <w:r>
        <w:t>I .</w:t>
      </w:r>
      <w:proofErr w:type="gramEnd"/>
      <w:r>
        <w:t xml:space="preserve"> 3. Организационно-правовым обеспечением мониторинга являются следующие документы:</w:t>
      </w:r>
    </w:p>
    <w:p w:rsidR="00AE0350" w:rsidRDefault="00B043E9">
      <w:pPr>
        <w:ind w:left="220" w:right="19" w:firstLine="10"/>
      </w:pPr>
      <w:r>
        <w:rPr>
          <w:noProof/>
        </w:rPr>
        <w:t>-</w:t>
      </w:r>
      <w:r w:rsidR="002B68A4">
        <w:t xml:space="preserve">Федеральный закон от 29 декабря 2012 года </w:t>
      </w:r>
      <w:r>
        <w:t>№</w:t>
      </w:r>
      <w:r w:rsidR="002B68A4">
        <w:t>273-ФЗ «Об образовании в Российской Федерации</w:t>
      </w:r>
      <w:r>
        <w:t>»</w:t>
      </w:r>
      <w:r w:rsidR="002B68A4">
        <w:t>.</w:t>
      </w:r>
    </w:p>
    <w:p w:rsidR="00AE0350" w:rsidRDefault="00B043E9" w:rsidP="00B043E9">
      <w:pPr>
        <w:ind w:left="213" w:right="19" w:firstLine="0"/>
      </w:pPr>
      <w:r>
        <w:t>-</w:t>
      </w:r>
      <w:r w:rsidR="002B68A4">
        <w:t xml:space="preserve">Указ Президента Российской Федерации от 26 марта 2008 года </w:t>
      </w:r>
      <w:r>
        <w:t>№</w:t>
      </w:r>
      <w:r w:rsidR="002B68A4">
        <w:t xml:space="preserve"> 404 </w:t>
      </w:r>
      <w:r>
        <w:t>«</w:t>
      </w:r>
      <w:r w:rsidR="002B68A4">
        <w:t>О создании Фонда поддержки детей, находящихся в трудной жизненной ситуации</w:t>
      </w:r>
      <w:r>
        <w:t>»</w:t>
      </w:r>
      <w:r w:rsidR="002B68A4">
        <w:t>.</w:t>
      </w:r>
    </w:p>
    <w:p w:rsidR="00AE0350" w:rsidRDefault="002B68A4" w:rsidP="002A48E9">
      <w:pPr>
        <w:numPr>
          <w:ilvl w:val="0"/>
          <w:numId w:val="13"/>
        </w:numPr>
        <w:ind w:right="19" w:firstLine="7"/>
      </w:pPr>
      <w:r>
        <w:t xml:space="preserve">Указ Президента Российской Федерации от 29 мая 2017 года </w:t>
      </w:r>
      <w:r w:rsidR="00B043E9">
        <w:t>№</w:t>
      </w:r>
      <w:r>
        <w:t xml:space="preserve"> 240 </w:t>
      </w:r>
      <w:r w:rsidR="00B043E9">
        <w:t>«</w:t>
      </w:r>
      <w:r>
        <w:t>0</w:t>
      </w:r>
      <w:r w:rsidR="00B043E9">
        <w:t>б</w:t>
      </w:r>
      <w:r>
        <w:t xml:space="preserve"> объявлении в Российской Федерации Десятилетия детства</w:t>
      </w:r>
      <w:r w:rsidR="00B043E9">
        <w:t>»</w:t>
      </w:r>
      <w:r>
        <w:t>.</w:t>
      </w:r>
    </w:p>
    <w:p w:rsidR="00AE0350" w:rsidRDefault="002B68A4" w:rsidP="002A48E9">
      <w:pPr>
        <w:numPr>
          <w:ilvl w:val="0"/>
          <w:numId w:val="13"/>
        </w:numPr>
        <w:ind w:right="19" w:firstLine="7"/>
      </w:pPr>
      <w:r>
        <w:t xml:space="preserve">Постановление Правительства РФ от 5 августа 2013 г. </w:t>
      </w:r>
      <w:r w:rsidR="00B043E9">
        <w:t>№</w:t>
      </w:r>
      <w:r>
        <w:t xml:space="preserve">662 </w:t>
      </w:r>
      <w:r>
        <w:rPr>
          <w:noProof/>
        </w:rPr>
        <w:drawing>
          <wp:inline distT="0" distB="0" distL="0" distR="0">
            <wp:extent cx="298704" cy="131101"/>
            <wp:effectExtent l="0" t="0" r="0" b="0"/>
            <wp:docPr id="161661" name="Picture 161661"/>
            <wp:cNvGraphicFramePr/>
            <a:graphic xmlns:a="http://schemas.openxmlformats.org/drawingml/2006/main">
              <a:graphicData uri="http://schemas.openxmlformats.org/drawingml/2006/picture">
                <pic:pic xmlns:pic="http://schemas.openxmlformats.org/drawingml/2006/picture">
                  <pic:nvPicPr>
                    <pic:cNvPr id="161661" name="Picture 161661"/>
                    <pic:cNvPicPr/>
                  </pic:nvPicPr>
                  <pic:blipFill>
                    <a:blip r:embed="rId66"/>
                    <a:stretch>
                      <a:fillRect/>
                    </a:stretch>
                  </pic:blipFill>
                  <pic:spPr>
                    <a:xfrm>
                      <a:off x="0" y="0"/>
                      <a:ext cx="298704" cy="131101"/>
                    </a:xfrm>
                    <a:prstGeom prst="rect">
                      <a:avLst/>
                    </a:prstGeom>
                  </pic:spPr>
                </pic:pic>
              </a:graphicData>
            </a:graphic>
          </wp:inline>
        </w:drawing>
      </w:r>
      <w:r>
        <w:t>осуществлении мониторинга системы образования</w:t>
      </w:r>
      <w:r w:rsidR="00B043E9">
        <w:t>»</w:t>
      </w:r>
      <w:r>
        <w:t>.</w:t>
      </w:r>
    </w:p>
    <w:p w:rsidR="00AE0350" w:rsidRDefault="002B68A4" w:rsidP="002A48E9">
      <w:pPr>
        <w:numPr>
          <w:ilvl w:val="0"/>
          <w:numId w:val="13"/>
        </w:numPr>
        <w:ind w:right="19" w:firstLine="7"/>
      </w:pPr>
      <w:r>
        <w:t xml:space="preserve">Постановление </w:t>
      </w:r>
      <w:r w:rsidR="00F87125">
        <w:t>п</w:t>
      </w:r>
      <w:r>
        <w:t xml:space="preserve">равительства Российской Федерации от 26 декабря 2017 года </w:t>
      </w:r>
      <w:r w:rsidR="00F87125">
        <w:t>№</w:t>
      </w:r>
      <w:r>
        <w:t xml:space="preserve"> 1642 </w:t>
      </w:r>
      <w:r w:rsidR="00F87125">
        <w:t xml:space="preserve">«Об </w:t>
      </w:r>
      <w:r>
        <w:t xml:space="preserve">утверждении государственной программы Российской Федерации </w:t>
      </w:r>
      <w:proofErr w:type="gramStart"/>
      <w:r>
        <w:t>&lt;</w:t>
      </w:r>
      <w:r w:rsidR="00F87125">
        <w:t>»</w:t>
      </w:r>
      <w:r>
        <w:t>Развитие</w:t>
      </w:r>
      <w:proofErr w:type="gramEnd"/>
      <w:r>
        <w:t xml:space="preserve"> образования</w:t>
      </w:r>
      <w:r w:rsidR="00F87125">
        <w:t>»</w:t>
      </w:r>
      <w:r>
        <w:t>.</w:t>
      </w:r>
    </w:p>
    <w:p w:rsidR="00AE0350" w:rsidRDefault="002B68A4" w:rsidP="002A48E9">
      <w:pPr>
        <w:numPr>
          <w:ilvl w:val="0"/>
          <w:numId w:val="13"/>
        </w:numPr>
        <w:ind w:right="19" w:firstLine="7"/>
      </w:pPr>
      <w:r>
        <w:t>Распоряжение Правительства Российской Федерации от 6 июля 2018 года N2 1375-p утверждении плана основных мероприятий до 2020 года, проводимых в рамках Десятилетия детства».</w:t>
      </w:r>
    </w:p>
    <w:p w:rsidR="00AE0350" w:rsidRDefault="002B68A4" w:rsidP="002A48E9">
      <w:pPr>
        <w:numPr>
          <w:ilvl w:val="0"/>
          <w:numId w:val="13"/>
        </w:numPr>
        <w:ind w:right="19" w:firstLine="7"/>
      </w:pPr>
      <w:r>
        <w:t xml:space="preserve">Распоряжение Правительства Российской Федерации от 2 февраля 2015 года </w:t>
      </w:r>
      <w:r w:rsidR="00F87125">
        <w:t>№</w:t>
      </w:r>
      <w:r>
        <w:t xml:space="preserve"> 151-p </w:t>
      </w:r>
      <w:proofErr w:type="gramStart"/>
      <w:r w:rsidR="00F87125">
        <w:t>« Об</w:t>
      </w:r>
      <w:proofErr w:type="gramEnd"/>
      <w:r w:rsidR="00F87125">
        <w:t xml:space="preserve"> </w:t>
      </w:r>
      <w:r>
        <w:t xml:space="preserve"> утверждении Стратегии устойчивого развития сельских территорий Российской Федерации на период до 2030 года».</w:t>
      </w:r>
    </w:p>
    <w:p w:rsidR="00AE0350" w:rsidRDefault="002B68A4" w:rsidP="002A48E9">
      <w:pPr>
        <w:numPr>
          <w:ilvl w:val="0"/>
          <w:numId w:val="13"/>
        </w:numPr>
        <w:ind w:right="19" w:firstLine="7"/>
      </w:pPr>
      <w:r>
        <w:t>Концепция развития психологической службы в системе образования в Российской Федерации на период до 2025 года (утв. Министерством образования и науки Российской Федерации от 19 декабря 2017 года).</w:t>
      </w:r>
    </w:p>
    <w:p w:rsidR="00AE0350" w:rsidRDefault="002B68A4" w:rsidP="002A48E9">
      <w:pPr>
        <w:numPr>
          <w:ilvl w:val="0"/>
          <w:numId w:val="13"/>
        </w:numPr>
        <w:ind w:right="19" w:firstLine="7"/>
      </w:pPr>
      <w:r>
        <w:t>Паспорт национального проекта «Образование</w:t>
      </w:r>
      <w:r w:rsidR="00F87125">
        <w:t>»</w:t>
      </w:r>
      <w:r>
        <w:t xml:space="preserve"> (утв. президиумом Совета при Президенте Российской Федерации по стратегическому развитию и национальным проектам, протокол от 24 декабря 2018 года </w:t>
      </w:r>
      <w:r w:rsidR="00F87125">
        <w:t>№</w:t>
      </w:r>
      <w:r>
        <w:t>2 16).</w:t>
      </w:r>
    </w:p>
    <w:p w:rsidR="00AE0350" w:rsidRDefault="002B68A4" w:rsidP="002A48E9">
      <w:pPr>
        <w:numPr>
          <w:ilvl w:val="0"/>
          <w:numId w:val="13"/>
        </w:numPr>
        <w:ind w:right="19" w:firstLine="7"/>
      </w:pPr>
      <w:r>
        <w:t xml:space="preserve">Приказ Министерства образования и науки Российской Федерации от 14.06.2013 N2462 </w:t>
      </w:r>
      <w:r w:rsidR="00F87125">
        <w:t>«</w:t>
      </w:r>
      <w:r>
        <w:t>Порядок проведения самообследования образовательной организацией</w:t>
      </w:r>
      <w:r w:rsidR="00F87125">
        <w:t>»</w:t>
      </w:r>
      <w:r>
        <w:t>.</w:t>
      </w:r>
    </w:p>
    <w:p w:rsidR="00AE0350" w:rsidRDefault="002B68A4" w:rsidP="002A48E9">
      <w:pPr>
        <w:numPr>
          <w:ilvl w:val="0"/>
          <w:numId w:val="13"/>
        </w:numPr>
        <w:spacing w:after="28"/>
        <w:ind w:right="19" w:firstLine="7"/>
      </w:pPr>
      <w:r>
        <w:t xml:space="preserve">Приказ Министерства образования и науки Российской Федерации от 10.12.2013 </w:t>
      </w:r>
      <w:r w:rsidR="00F87125">
        <w:t>№</w:t>
      </w:r>
      <w:r>
        <w:t xml:space="preserve">1324 </w:t>
      </w:r>
      <w:proofErr w:type="gramStart"/>
      <w:r w:rsidR="00F87125">
        <w:t>« Об</w:t>
      </w:r>
      <w:proofErr w:type="gramEnd"/>
      <w:r w:rsidR="00F87125">
        <w:t xml:space="preserve"> </w:t>
      </w:r>
      <w:r>
        <w:t>утверждении показателей деятельности образовательной организации, подлежащей самообследованию</w:t>
      </w:r>
      <w:r w:rsidR="00F87125">
        <w:t>»</w:t>
      </w:r>
      <w:r>
        <w:t>.</w:t>
      </w:r>
    </w:p>
    <w:p w:rsidR="00AE0350" w:rsidRDefault="002B68A4" w:rsidP="002A48E9">
      <w:pPr>
        <w:numPr>
          <w:ilvl w:val="0"/>
          <w:numId w:val="13"/>
        </w:numPr>
        <w:ind w:right="19" w:firstLine="7"/>
      </w:pPr>
      <w:r>
        <w:t xml:space="preserve">Распоряжение Министерства просвещения Российской Федерации от </w:t>
      </w:r>
      <w:r>
        <w:rPr>
          <w:noProof/>
        </w:rPr>
        <w:drawing>
          <wp:inline distT="0" distB="0" distL="0" distR="0">
            <wp:extent cx="39623" cy="121955"/>
            <wp:effectExtent l="0" t="0" r="0" b="0"/>
            <wp:docPr id="80362" name="Picture 80362"/>
            <wp:cNvGraphicFramePr/>
            <a:graphic xmlns:a="http://schemas.openxmlformats.org/drawingml/2006/main">
              <a:graphicData uri="http://schemas.openxmlformats.org/drawingml/2006/picture">
                <pic:pic xmlns:pic="http://schemas.openxmlformats.org/drawingml/2006/picture">
                  <pic:nvPicPr>
                    <pic:cNvPr id="80362" name="Picture 80362"/>
                    <pic:cNvPicPr/>
                  </pic:nvPicPr>
                  <pic:blipFill>
                    <a:blip r:embed="rId67"/>
                    <a:stretch>
                      <a:fillRect/>
                    </a:stretch>
                  </pic:blipFill>
                  <pic:spPr>
                    <a:xfrm>
                      <a:off x="0" y="0"/>
                      <a:ext cx="39623" cy="121955"/>
                    </a:xfrm>
                    <a:prstGeom prst="rect">
                      <a:avLst/>
                    </a:prstGeom>
                  </pic:spPr>
                </pic:pic>
              </a:graphicData>
            </a:graphic>
          </wp:inline>
        </w:drawing>
      </w:r>
      <w:r>
        <w:t xml:space="preserve">марта 2019 года </w:t>
      </w:r>
      <w:r w:rsidR="00F87125">
        <w:t>№</w:t>
      </w:r>
      <w:r>
        <w:t xml:space="preserve"> Р-23 </w:t>
      </w:r>
      <w:r w:rsidR="00F87125">
        <w:t xml:space="preserve">« Об </w:t>
      </w:r>
      <w:r>
        <w:t>утверждении методических рекомендаций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общеобразовательных организациях, расположенных в с</w:t>
      </w:r>
      <w:r w:rsidR="00F87125">
        <w:t>ель</w:t>
      </w:r>
      <w:r>
        <w:t>ской местности и малых городах, и дистанционных программ обучения определённых категорий обучающихся, в том числе на базе сетевого взаимодействия</w:t>
      </w:r>
      <w:r w:rsidR="00F87125">
        <w:t>»</w:t>
      </w:r>
      <w:r>
        <w:t>.</w:t>
      </w:r>
    </w:p>
    <w:p w:rsidR="00AE0350" w:rsidRDefault="002B68A4" w:rsidP="002A48E9">
      <w:pPr>
        <w:numPr>
          <w:ilvl w:val="0"/>
          <w:numId w:val="13"/>
        </w:numPr>
        <w:ind w:right="19" w:firstLine="7"/>
      </w:pPr>
      <w:r>
        <w:t>Письмо Федера</w:t>
      </w:r>
      <w:r w:rsidR="00F87125">
        <w:t>ль</w:t>
      </w:r>
      <w:r>
        <w:t xml:space="preserve">ной службы по надзору в сфере образования и науки (Рособрнадзора) от 30 марта 2020 года </w:t>
      </w:r>
      <w:r w:rsidR="00F87125">
        <w:t>№</w:t>
      </w:r>
      <w:r>
        <w:t xml:space="preserve"> 01-121/13-0l с краткими </w:t>
      </w:r>
      <w:r>
        <w:rPr>
          <w:noProof/>
        </w:rPr>
        <w:drawing>
          <wp:inline distT="0" distB="0" distL="0" distR="0">
            <wp:extent cx="3048" cy="82320"/>
            <wp:effectExtent l="0" t="0" r="0" b="0"/>
            <wp:docPr id="161663" name="Picture 161663"/>
            <wp:cNvGraphicFramePr/>
            <a:graphic xmlns:a="http://schemas.openxmlformats.org/drawingml/2006/main">
              <a:graphicData uri="http://schemas.openxmlformats.org/drawingml/2006/picture">
                <pic:pic xmlns:pic="http://schemas.openxmlformats.org/drawingml/2006/picture">
                  <pic:nvPicPr>
                    <pic:cNvPr id="161663" name="Picture 161663"/>
                    <pic:cNvPicPr/>
                  </pic:nvPicPr>
                  <pic:blipFill>
                    <a:blip r:embed="rId68"/>
                    <a:stretch>
                      <a:fillRect/>
                    </a:stretch>
                  </pic:blipFill>
                  <pic:spPr>
                    <a:xfrm>
                      <a:off x="0" y="0"/>
                      <a:ext cx="3048" cy="82320"/>
                    </a:xfrm>
                    <a:prstGeom prst="rect">
                      <a:avLst/>
                    </a:prstGeom>
                  </pic:spPr>
                </pic:pic>
              </a:graphicData>
            </a:graphic>
          </wp:inline>
        </w:drawing>
      </w:r>
      <w:r>
        <w:t>рекомендациями по работе со школами с низкими образовательными результатами на региональном уровне на период с апреля по август 2020 года.</w:t>
      </w:r>
    </w:p>
    <w:p w:rsidR="00AE0350" w:rsidRDefault="002B68A4" w:rsidP="002A48E9">
      <w:pPr>
        <w:numPr>
          <w:ilvl w:val="0"/>
          <w:numId w:val="13"/>
        </w:numPr>
        <w:spacing w:after="341"/>
        <w:ind w:right="19" w:firstLine="7"/>
      </w:pPr>
      <w:r>
        <w:lastRenderedPageBreak/>
        <w:t xml:space="preserve">Резолюция IV Всероссийского съезда учителей сельских школ </w:t>
      </w:r>
      <w:r w:rsidR="00F87125">
        <w:t>«</w:t>
      </w:r>
      <w:r>
        <w:t>Сельская школа как фактор развития сельских территорий</w:t>
      </w:r>
      <w:r w:rsidR="00F87125">
        <w:t>»</w:t>
      </w:r>
      <w:r>
        <w:t>.</w:t>
      </w:r>
    </w:p>
    <w:p w:rsidR="00AE0350" w:rsidRDefault="002B68A4" w:rsidP="00607441">
      <w:pPr>
        <w:spacing w:after="3" w:line="265" w:lineRule="auto"/>
        <w:ind w:left="658" w:right="515" w:hanging="10"/>
      </w:pPr>
      <w:r>
        <w:rPr>
          <w:sz w:val="30"/>
        </w:rPr>
        <w:t>2. Цели и задачи мониторинга</w:t>
      </w:r>
    </w:p>
    <w:p w:rsidR="00AE0350" w:rsidRDefault="002B68A4" w:rsidP="002A48E9">
      <w:pPr>
        <w:numPr>
          <w:ilvl w:val="1"/>
          <w:numId w:val="15"/>
        </w:numPr>
        <w:ind w:right="19"/>
      </w:pPr>
      <w:r>
        <w:t>Целью мониторинга является обеспечение получения достоверной и объективной информации об эффективности системы работы со школами с низкими рез</w:t>
      </w:r>
      <w:r w:rsidR="00F87125">
        <w:t>уль</w:t>
      </w:r>
      <w:r>
        <w:t xml:space="preserve">татами обучения и школами, функционирующими в неблагоприятных социальных условиях, в </w:t>
      </w:r>
      <w:r w:rsidR="00F87125">
        <w:t>МР «</w:t>
      </w:r>
      <w:proofErr w:type="spellStart"/>
      <w:r w:rsidR="00F87125">
        <w:t>Ононский</w:t>
      </w:r>
      <w:proofErr w:type="spellEnd"/>
      <w:r w:rsidR="00F87125">
        <w:t xml:space="preserve"> район»</w:t>
      </w:r>
      <w:r>
        <w:t>.</w:t>
      </w:r>
    </w:p>
    <w:p w:rsidR="00AE0350" w:rsidRDefault="002B68A4" w:rsidP="002A48E9">
      <w:pPr>
        <w:numPr>
          <w:ilvl w:val="1"/>
          <w:numId w:val="15"/>
        </w:numPr>
        <w:ind w:right="19"/>
      </w:pPr>
      <w:r>
        <w:t>Задачи мониторинга:</w:t>
      </w:r>
    </w:p>
    <w:p w:rsidR="00AE0350" w:rsidRDefault="002B68A4">
      <w:pPr>
        <w:ind w:left="182" w:right="19"/>
      </w:pPr>
      <w:r>
        <w:t>1</w:t>
      </w:r>
      <w:proofErr w:type="gramStart"/>
      <w:r>
        <w:t>, Разработать</w:t>
      </w:r>
      <w:proofErr w:type="gramEnd"/>
      <w:r>
        <w:t xml:space="preserve"> показатели для оценки образовательных результатов и деятельности общеобразовательных организаций с ц</w:t>
      </w:r>
      <w:r w:rsidR="00F87125">
        <w:t>ель</w:t>
      </w:r>
      <w:r>
        <w:t>ю определения содержания понятий «низкие результаты обучения</w:t>
      </w:r>
      <w:r w:rsidR="00F87125">
        <w:t>»</w:t>
      </w:r>
      <w:r>
        <w:t xml:space="preserve"> и «неблагоприятные социальные</w:t>
      </w:r>
      <w:r w:rsidR="00F87125">
        <w:t xml:space="preserve"> условия»</w:t>
      </w:r>
      <w:r>
        <w:t xml:space="preserve"> актуа</w:t>
      </w:r>
      <w:r w:rsidR="00F87125">
        <w:t>ли</w:t>
      </w:r>
      <w:r>
        <w:t>зации данных о шко</w:t>
      </w:r>
      <w:r w:rsidR="00F87125">
        <w:t>л</w:t>
      </w:r>
      <w:r>
        <w:t>ах с низкими результатами обучения и школами, функционирующими в неблагоприятных социальных условиях.</w:t>
      </w:r>
    </w:p>
    <w:p w:rsidR="00AE0350" w:rsidRDefault="002B68A4">
      <w:pPr>
        <w:ind w:left="182" w:right="19"/>
      </w:pPr>
      <w:r>
        <w:rPr>
          <w:noProof/>
        </w:rPr>
        <w:drawing>
          <wp:anchor distT="0" distB="0" distL="114300" distR="114300" simplePos="0" relativeHeight="251708416" behindDoc="0" locked="0" layoutInCell="1" allowOverlap="0">
            <wp:simplePos x="0" y="0"/>
            <wp:positionH relativeFrom="page">
              <wp:posOffset>911352</wp:posOffset>
            </wp:positionH>
            <wp:positionV relativeFrom="page">
              <wp:posOffset>7476745</wp:posOffset>
            </wp:positionV>
            <wp:extent cx="12192" cy="15239"/>
            <wp:effectExtent l="0" t="0" r="0" b="0"/>
            <wp:wrapSquare wrapText="bothSides"/>
            <wp:docPr id="82286" name="Picture 82286"/>
            <wp:cNvGraphicFramePr/>
            <a:graphic xmlns:a="http://schemas.openxmlformats.org/drawingml/2006/main">
              <a:graphicData uri="http://schemas.openxmlformats.org/drawingml/2006/picture">
                <pic:pic xmlns:pic="http://schemas.openxmlformats.org/drawingml/2006/picture">
                  <pic:nvPicPr>
                    <pic:cNvPr id="82286" name="Picture 82286"/>
                    <pic:cNvPicPr/>
                  </pic:nvPicPr>
                  <pic:blipFill>
                    <a:blip r:embed="rId69"/>
                    <a:stretch>
                      <a:fillRect/>
                    </a:stretch>
                  </pic:blipFill>
                  <pic:spPr>
                    <a:xfrm>
                      <a:off x="0" y="0"/>
                      <a:ext cx="12192" cy="15239"/>
                    </a:xfrm>
                    <a:prstGeom prst="rect">
                      <a:avLst/>
                    </a:prstGeom>
                  </pic:spPr>
                </pic:pic>
              </a:graphicData>
            </a:graphic>
          </wp:anchor>
        </w:drawing>
      </w:r>
      <w:r>
        <w:rPr>
          <w:noProof/>
        </w:rPr>
        <w:drawing>
          <wp:anchor distT="0" distB="0" distL="114300" distR="114300" simplePos="0" relativeHeight="251709440" behindDoc="0" locked="0" layoutInCell="1" allowOverlap="0">
            <wp:simplePos x="0" y="0"/>
            <wp:positionH relativeFrom="page">
              <wp:posOffset>1158240</wp:posOffset>
            </wp:positionH>
            <wp:positionV relativeFrom="page">
              <wp:posOffset>9735312</wp:posOffset>
            </wp:positionV>
            <wp:extent cx="3048" cy="6097"/>
            <wp:effectExtent l="0" t="0" r="0" b="0"/>
            <wp:wrapSquare wrapText="bothSides"/>
            <wp:docPr id="82287" name="Picture 82287"/>
            <wp:cNvGraphicFramePr/>
            <a:graphic xmlns:a="http://schemas.openxmlformats.org/drawingml/2006/main">
              <a:graphicData uri="http://schemas.openxmlformats.org/drawingml/2006/picture">
                <pic:pic xmlns:pic="http://schemas.openxmlformats.org/drawingml/2006/picture">
                  <pic:nvPicPr>
                    <pic:cNvPr id="82287" name="Picture 82287"/>
                    <pic:cNvPicPr/>
                  </pic:nvPicPr>
                  <pic:blipFill>
                    <a:blip r:embed="rId8"/>
                    <a:stretch>
                      <a:fillRect/>
                    </a:stretch>
                  </pic:blipFill>
                  <pic:spPr>
                    <a:xfrm>
                      <a:off x="0" y="0"/>
                      <a:ext cx="3048" cy="6097"/>
                    </a:xfrm>
                    <a:prstGeom prst="rect">
                      <a:avLst/>
                    </a:prstGeom>
                  </pic:spPr>
                </pic:pic>
              </a:graphicData>
            </a:graphic>
          </wp:anchor>
        </w:drawing>
      </w:r>
      <w:r>
        <w:t>2. Определить показате</w:t>
      </w:r>
      <w:r w:rsidR="00F87125">
        <w:t>ли</w:t>
      </w:r>
      <w:r>
        <w:t xml:space="preserve"> результативности нормативно-правового, научно-методического, технологического, информационно-аналитического, финансового, </w:t>
      </w:r>
      <w:proofErr w:type="spellStart"/>
      <w:r>
        <w:t>тьюторского</w:t>
      </w:r>
      <w:proofErr w:type="spellEnd"/>
      <w:r>
        <w:t xml:space="preserve"> сопровождения школ с низкими результатами обучения и школ, функционирующих в неблагоприятных социальных условиях.</w:t>
      </w:r>
    </w:p>
    <w:p w:rsidR="00AE0350" w:rsidRDefault="002B68A4">
      <w:pPr>
        <w:ind w:left="177" w:right="19"/>
      </w:pPr>
      <w:r>
        <w:t>З. Определить комплекс мер, направленных на преодоление факторов, обуславливающих низкие результаты обучения и неблагоприятные социальные условия на основе сбора информации о реализации мероприятий по повышению качества образования в школах с низкими результатами обучения и школами, функционирующими в неблагоприятных социальных условиях для принятия обоснованных решений о внесении дополнений изменений в региональный комплекс мер.</w:t>
      </w:r>
    </w:p>
    <w:p w:rsidR="00AE0350" w:rsidRDefault="00F87125" w:rsidP="00F87125">
      <w:pPr>
        <w:ind w:right="19"/>
      </w:pPr>
      <w:r>
        <w:t>4.</w:t>
      </w:r>
      <w:r w:rsidR="002B68A4">
        <w:t>Выявить уровни коммуникаций школ с низкими результатами обучения и шко</w:t>
      </w:r>
      <w:r>
        <w:t>л</w:t>
      </w:r>
      <w:r w:rsidR="002B68A4">
        <w:t>, функционирующих в неблагоприятных социальных условиях, с образовательными организациями - лидерами, учреждениями дополнительного образования, среднего профессионального и высшего образованиями, предприятиями и организациями производственной и хозяйственной сфер на условиях сотрудничества и социального партнерства для осуществления эффективного сетевого взаимодействия между ними.</w:t>
      </w:r>
    </w:p>
    <w:p w:rsidR="00AE0350" w:rsidRDefault="00F87125" w:rsidP="00F87125">
      <w:pPr>
        <w:spacing w:after="26"/>
        <w:ind w:right="19"/>
      </w:pPr>
      <w:r>
        <w:t>5.</w:t>
      </w:r>
      <w:r w:rsidR="002B68A4">
        <w:t>Определить позитивные и негативные факторы управления школами с низкими результатами обучения и школами, функционирующими в неблагоприятных социальных ус</w:t>
      </w:r>
      <w:r>
        <w:t>ло</w:t>
      </w:r>
      <w:r w:rsidR="002B68A4">
        <w:t>виях, на основе анализа результатов мониторинга качества управления.</w:t>
      </w:r>
    </w:p>
    <w:p w:rsidR="00AE0350" w:rsidRDefault="00F87125" w:rsidP="00F87125">
      <w:pPr>
        <w:spacing w:after="57"/>
        <w:ind w:right="19"/>
      </w:pPr>
      <w:r>
        <w:t>6.</w:t>
      </w:r>
      <w:r w:rsidR="002B68A4">
        <w:t>Подготовить аналитические отчеты по резу</w:t>
      </w:r>
      <w:r>
        <w:t>ль</w:t>
      </w:r>
      <w:r w:rsidR="002B68A4">
        <w:t xml:space="preserve">татам мониторинга качества преподавания, качества школьной среды и классификации наиболее типичных профессиональных затруднений педагогических работников и руководителей </w:t>
      </w:r>
      <w:r>
        <w:t>шк</w:t>
      </w:r>
      <w:r w:rsidR="002B68A4">
        <w:t>ол.</w:t>
      </w:r>
    </w:p>
    <w:p w:rsidR="00AE0350" w:rsidRDefault="00F87125" w:rsidP="00F87125">
      <w:pPr>
        <w:ind w:right="19"/>
      </w:pPr>
      <w:r>
        <w:t>7.</w:t>
      </w:r>
      <w:r w:rsidR="002B68A4">
        <w:t xml:space="preserve">Подготовить адресные рекомендации по результатам мониторинговых процедур с целью повышения качества образования и совершенствования и развития профессиональных компетенций педагогических работников или </w:t>
      </w:r>
      <w:r w:rsidR="002B68A4">
        <w:lastRenderedPageBreak/>
        <w:t>руководителей в школах с низкими результатами обучения и шко</w:t>
      </w:r>
      <w:r>
        <w:t>л</w:t>
      </w:r>
      <w:r w:rsidR="002B68A4">
        <w:t>ах, функционирующих в неблагоприятных социальных условиях.</w:t>
      </w:r>
    </w:p>
    <w:p w:rsidR="00AE0350" w:rsidRDefault="002B68A4">
      <w:pPr>
        <w:spacing w:after="323"/>
        <w:ind w:left="172" w:right="19"/>
      </w:pPr>
      <w:r>
        <w:t>2.3. Результаты мониторингового исследования будут учитываться для информационно-ана</w:t>
      </w:r>
      <w:r w:rsidR="00F87125">
        <w:t>литических</w:t>
      </w:r>
      <w:r>
        <w:t xml:space="preserve"> целей, а также подготовки предложений и рекомендаций по совершенствованию и развитию профессиональных компетенций педагогических работников или руководителей школ с низкими результатами обучения и школами, функционирующими в неблагоприятных социальных условиях, специалистов муниципальных органов управления образованием, курирующих образовательные организации, и специалистов методических служб, разработки адресных программ развития педагогических кадров, акту</w:t>
      </w:r>
      <w:r w:rsidR="00F87125">
        <w:t>ал</w:t>
      </w:r>
      <w:r>
        <w:t>изации программ дополнительного профессионального образования по устранению профессиональных дефицитов педагогов и руководителей общеобразовательных организаций, поиска оптимальных способов повышения качества образования и перехода школ в эффективный режим деятельности.</w:t>
      </w:r>
    </w:p>
    <w:p w:rsidR="00F87125" w:rsidRDefault="002B68A4" w:rsidP="006A5736">
      <w:pPr>
        <w:spacing w:after="37"/>
        <w:ind w:right="811"/>
      </w:pPr>
      <w:r>
        <w:t>З. Функции и принципы мон</w:t>
      </w:r>
      <w:r w:rsidR="00F87125">
        <w:t>ит</w:t>
      </w:r>
      <w:r>
        <w:t>оринга</w:t>
      </w:r>
    </w:p>
    <w:p w:rsidR="00AE0350" w:rsidRDefault="002B68A4" w:rsidP="00F87125">
      <w:pPr>
        <w:spacing w:after="37"/>
        <w:ind w:right="811"/>
      </w:pPr>
      <w:r>
        <w:t xml:space="preserve"> Мониторинг выполняет следующие функции:</w:t>
      </w:r>
    </w:p>
    <w:p w:rsidR="00AE0350" w:rsidRDefault="002B68A4" w:rsidP="002A48E9">
      <w:pPr>
        <w:numPr>
          <w:ilvl w:val="0"/>
          <w:numId w:val="13"/>
        </w:numPr>
        <w:spacing w:after="34"/>
        <w:ind w:right="19" w:firstLine="7"/>
      </w:pPr>
      <w:r>
        <w:t>аналитическую (выявление причин, условий, факторов, характеризующих состояние и динамику показателей мониторинга и формирования информационно-аналитической базы процесса поддержки принятия управ</w:t>
      </w:r>
      <w:r w:rsidR="00F87125">
        <w:t>л</w:t>
      </w:r>
      <w:r>
        <w:t>енческих решений);</w:t>
      </w:r>
    </w:p>
    <w:p w:rsidR="00AE0350" w:rsidRDefault="002B68A4" w:rsidP="002A48E9">
      <w:pPr>
        <w:numPr>
          <w:ilvl w:val="0"/>
          <w:numId w:val="13"/>
        </w:numPr>
        <w:ind w:right="19" w:firstLine="7"/>
      </w:pPr>
      <w:r>
        <w:t>информационную (формирование информационной базы, необходимой для оценки состояния и результативности системы мер, обеспечение функционирования общей информационной системы процесса управления школами с низкими результатами обучения и школами, функционирующими в неблагоприятных социа</w:t>
      </w:r>
      <w:r w:rsidR="00F87125">
        <w:t>ль</w:t>
      </w:r>
      <w:r>
        <w:t>ных условиях);</w:t>
      </w:r>
    </w:p>
    <w:p w:rsidR="00AE0350" w:rsidRDefault="002B68A4" w:rsidP="002A48E9">
      <w:pPr>
        <w:numPr>
          <w:ilvl w:val="0"/>
          <w:numId w:val="13"/>
        </w:numPr>
        <w:ind w:right="19" w:firstLine="7"/>
      </w:pPr>
      <w:r>
        <w:t>организационную (определение содержания, видов работ, состава участников, системы показателей, выбор методов сбора информации, установления периода оценки состояния и резу</w:t>
      </w:r>
      <w:r w:rsidR="00F87125">
        <w:t>ль</w:t>
      </w:r>
      <w:r>
        <w:t>тативности системы мер и т.п.);</w:t>
      </w:r>
    </w:p>
    <w:p w:rsidR="00AE0350" w:rsidRDefault="002B68A4" w:rsidP="002A48E9">
      <w:pPr>
        <w:numPr>
          <w:ilvl w:val="0"/>
          <w:numId w:val="13"/>
        </w:numPr>
        <w:ind w:right="19" w:firstLine="7"/>
      </w:pPr>
      <w:r>
        <w:t>диагностическую (диагностика достижения целей реализации комплекса мер (эффектов), и тенденций развития системы работы со школами с низкими результатами обучения и школами, функционирующими в неблагоприятных социальных условиях);</w:t>
      </w:r>
    </w:p>
    <w:p w:rsidR="00AE0350" w:rsidRDefault="002B68A4" w:rsidP="002A48E9">
      <w:pPr>
        <w:numPr>
          <w:ilvl w:val="0"/>
          <w:numId w:val="13"/>
        </w:numPr>
        <w:ind w:right="19" w:firstLine="7"/>
      </w:pPr>
      <w:r>
        <w:t>контрольную (выявление отклонений от реализации системы мероприятий);</w:t>
      </w:r>
    </w:p>
    <w:p w:rsidR="00AE0350" w:rsidRDefault="002B68A4" w:rsidP="002A48E9">
      <w:pPr>
        <w:numPr>
          <w:ilvl w:val="0"/>
          <w:numId w:val="13"/>
        </w:numPr>
        <w:ind w:right="19" w:firstLine="7"/>
      </w:pPr>
      <w:r>
        <w:t>обратной связи (установление взаимоотношений между этапами процесса управления системой работы со школами с низкими результатами и школами, функционирующими в неблагоприятных условиях);</w:t>
      </w:r>
    </w:p>
    <w:p w:rsidR="00AE0350" w:rsidRDefault="002B68A4" w:rsidP="002A48E9">
      <w:pPr>
        <w:numPr>
          <w:ilvl w:val="0"/>
          <w:numId w:val="13"/>
        </w:numPr>
        <w:ind w:right="19" w:firstLine="7"/>
      </w:pPr>
      <w:r>
        <w:t>коммуникационную (передача информации, отражающей состояние системы работы со школами с низкими результатами и школами, функционирующими в неблагоприятных ус</w:t>
      </w:r>
      <w:r w:rsidR="009A5A6C">
        <w:t>л</w:t>
      </w:r>
      <w:r>
        <w:t>овиях, динамику его показателей, а также результаты диагностики, лицам, ответственным за принятие решения).</w:t>
      </w:r>
    </w:p>
    <w:p w:rsidR="00AE0350" w:rsidRDefault="002B68A4">
      <w:pPr>
        <w:ind w:left="158" w:right="19"/>
      </w:pPr>
      <w:r>
        <w:t xml:space="preserve">Целевой функцией мониторинга состояния системы работы со школами с низкими результатами и школами, функционирующими в неблагоприятных </w:t>
      </w:r>
      <w:r>
        <w:lastRenderedPageBreak/>
        <w:t>условиях, является обеспечение его надежного функционирования за счет своевременного выявления отклонений от его нормативных структуры и содержания, формирование информации для выработки своевременных управленческих решений по регулированию, корректировке, обновлению системы работы с образовательными организациями-участниками мониторинга.</w:t>
      </w:r>
    </w:p>
    <w:p w:rsidR="00AE0350" w:rsidRDefault="002B68A4">
      <w:pPr>
        <w:spacing w:after="322"/>
        <w:ind w:left="149" w:right="19"/>
      </w:pPr>
      <w:r>
        <w:t>Деятельность в рамках мониторинга осуществляется на основе принципов: научной обоснованности, объективности, комплексности, системности, целостности, реалистичности и адекватности информационного обеспечения, оперативности, эффективности.</w:t>
      </w:r>
    </w:p>
    <w:p w:rsidR="00AE0350" w:rsidRDefault="002B68A4">
      <w:pPr>
        <w:spacing w:after="3" w:line="265" w:lineRule="auto"/>
        <w:ind w:left="658" w:right="519" w:hanging="10"/>
        <w:jc w:val="center"/>
      </w:pPr>
      <w:r>
        <w:rPr>
          <w:sz w:val="30"/>
        </w:rPr>
        <w:t>4. Организация, содержание и порядок проведения мониторинга</w:t>
      </w:r>
    </w:p>
    <w:p w:rsidR="00AE0350" w:rsidRDefault="002B68A4">
      <w:pPr>
        <w:spacing w:after="47"/>
        <w:ind w:left="149" w:right="19"/>
      </w:pPr>
      <w:r>
        <w:t xml:space="preserve">4.1. Общее руководство мониторингом эффективности системы работы со школами с низкими результатами обучения и школами, функционирующими в неблагоприятных социальных условиях, находится в компетенции </w:t>
      </w:r>
      <w:r w:rsidR="009A5A6C">
        <w:t>комитета образования администрации МР «</w:t>
      </w:r>
      <w:proofErr w:type="spellStart"/>
      <w:r w:rsidR="009A5A6C">
        <w:t>Ононский</w:t>
      </w:r>
      <w:proofErr w:type="spellEnd"/>
      <w:r w:rsidR="009A5A6C">
        <w:t xml:space="preserve"> район»</w:t>
      </w:r>
      <w:r>
        <w:t>, который:</w:t>
      </w:r>
    </w:p>
    <w:p w:rsidR="009A5A6C" w:rsidRDefault="002B68A4" w:rsidP="002A48E9">
      <w:pPr>
        <w:numPr>
          <w:ilvl w:val="0"/>
          <w:numId w:val="13"/>
        </w:numPr>
        <w:ind w:right="19" w:firstLine="7"/>
      </w:pPr>
      <w:r>
        <w:t xml:space="preserve">разрабатывает концептуальные основы мониторинга; </w:t>
      </w:r>
    </w:p>
    <w:p w:rsidR="009A5A6C" w:rsidRDefault="002B68A4" w:rsidP="002A48E9">
      <w:pPr>
        <w:numPr>
          <w:ilvl w:val="0"/>
          <w:numId w:val="13"/>
        </w:numPr>
        <w:ind w:right="19" w:firstLine="7"/>
      </w:pPr>
      <w:r>
        <w:t xml:space="preserve">организует разработку нормативных и методических материалов и обеспечивает ими образовательные учреждения; </w:t>
      </w:r>
    </w:p>
    <w:p w:rsidR="009A5A6C" w:rsidRDefault="002B68A4" w:rsidP="002A48E9">
      <w:pPr>
        <w:numPr>
          <w:ilvl w:val="0"/>
          <w:numId w:val="13"/>
        </w:numPr>
        <w:ind w:right="19" w:firstLine="7"/>
      </w:pPr>
      <w:r>
        <w:t xml:space="preserve">определяет объем и структуру информационных потоков и организует их; </w:t>
      </w:r>
      <w:r w:rsidR="009A5A6C">
        <w:rPr>
          <w:noProof/>
        </w:rPr>
        <w:t>-</w:t>
      </w:r>
      <w:r>
        <w:t xml:space="preserve">планирует и организует комплексные мониторинговые исследования; </w:t>
      </w:r>
    </w:p>
    <w:p w:rsidR="009A5A6C" w:rsidRDefault="002B68A4" w:rsidP="002A48E9">
      <w:pPr>
        <w:numPr>
          <w:ilvl w:val="0"/>
          <w:numId w:val="13"/>
        </w:numPr>
        <w:ind w:right="19" w:firstLine="7"/>
      </w:pPr>
      <w:r>
        <w:t>организует научно-методическое обеспечение мониторинговых исследований;</w:t>
      </w:r>
    </w:p>
    <w:p w:rsidR="009A5A6C" w:rsidRDefault="002B68A4" w:rsidP="002A48E9">
      <w:pPr>
        <w:numPr>
          <w:ilvl w:val="0"/>
          <w:numId w:val="13"/>
        </w:numPr>
        <w:ind w:right="19" w:firstLine="7"/>
      </w:pPr>
      <w:r>
        <w:t xml:space="preserve">организует распространение информации о результатах мониторинга; </w:t>
      </w:r>
    </w:p>
    <w:p w:rsidR="00AE0350" w:rsidRDefault="002B68A4" w:rsidP="002A48E9">
      <w:pPr>
        <w:numPr>
          <w:ilvl w:val="0"/>
          <w:numId w:val="13"/>
        </w:numPr>
        <w:ind w:right="19" w:firstLine="7"/>
      </w:pPr>
      <w:r>
        <w:t>координирует деятельность субъектов, занимающихся мониторинговыми исследованиями.</w:t>
      </w:r>
    </w:p>
    <w:p w:rsidR="00AE0350" w:rsidRDefault="002B68A4">
      <w:pPr>
        <w:ind w:left="134" w:right="19"/>
      </w:pPr>
      <w:r>
        <w:t>4.</w:t>
      </w:r>
      <w:proofErr w:type="gramStart"/>
      <w:r>
        <w:t>2.Для</w:t>
      </w:r>
      <w:proofErr w:type="gramEnd"/>
      <w:r>
        <w:t xml:space="preserve"> проведения организационно-технического и научно</w:t>
      </w:r>
      <w:r w:rsidR="009A5A6C">
        <w:t>-</w:t>
      </w:r>
      <w:r>
        <w:t>методического сопровождения мониторинга могут быть привлечены эксперты из числа сотрудников организаций профессионального и дополнительного профессионального образования, педагогов и руководителей общеобразовательных организаций, представителей общественности в установленном законодательством Российской Федерации порядке.</w:t>
      </w:r>
    </w:p>
    <w:p w:rsidR="00AE0350" w:rsidRDefault="002B68A4">
      <w:pPr>
        <w:spacing w:after="41"/>
        <w:ind w:left="162" w:right="19"/>
      </w:pPr>
      <w:r>
        <w:t>4.3 Реализация мониторинга предполагает последовательность следующих действий:</w:t>
      </w:r>
    </w:p>
    <w:p w:rsidR="009A5A6C" w:rsidRDefault="002B68A4" w:rsidP="002A48E9">
      <w:pPr>
        <w:numPr>
          <w:ilvl w:val="0"/>
          <w:numId w:val="13"/>
        </w:numPr>
        <w:spacing w:after="149"/>
        <w:ind w:right="19" w:firstLine="7"/>
      </w:pPr>
      <w:r>
        <w:t xml:space="preserve">определение и обоснование объекта мониторинга; </w:t>
      </w:r>
    </w:p>
    <w:p w:rsidR="009A5A6C" w:rsidRDefault="002B68A4" w:rsidP="002A48E9">
      <w:pPr>
        <w:numPr>
          <w:ilvl w:val="0"/>
          <w:numId w:val="13"/>
        </w:numPr>
        <w:spacing w:after="149"/>
        <w:ind w:right="19" w:firstLine="7"/>
      </w:pPr>
      <w:r>
        <w:t xml:space="preserve">сбор данных, используемых для мониторинга; </w:t>
      </w:r>
    </w:p>
    <w:p w:rsidR="009A5A6C" w:rsidRDefault="002B68A4" w:rsidP="002A48E9">
      <w:pPr>
        <w:numPr>
          <w:ilvl w:val="0"/>
          <w:numId w:val="13"/>
        </w:numPr>
        <w:spacing w:after="149"/>
        <w:ind w:right="19" w:firstLine="7"/>
      </w:pPr>
      <w:r>
        <w:t>структурирование баз данных, обеспечивающих хранение и оперативное использование информации;</w:t>
      </w:r>
    </w:p>
    <w:p w:rsidR="009A5A6C" w:rsidRDefault="002B68A4" w:rsidP="002A48E9">
      <w:pPr>
        <w:numPr>
          <w:ilvl w:val="0"/>
          <w:numId w:val="13"/>
        </w:numPr>
        <w:spacing w:after="149"/>
        <w:ind w:right="19" w:firstLine="7"/>
      </w:pPr>
      <w:r>
        <w:t xml:space="preserve">обработка полученных в ходе мониторинга данных; </w:t>
      </w:r>
    </w:p>
    <w:p w:rsidR="009A5A6C" w:rsidRDefault="002B68A4" w:rsidP="002A48E9">
      <w:pPr>
        <w:numPr>
          <w:ilvl w:val="0"/>
          <w:numId w:val="13"/>
        </w:numPr>
        <w:spacing w:after="149"/>
        <w:ind w:right="19" w:firstLine="7"/>
      </w:pPr>
      <w:r>
        <w:t xml:space="preserve">обобщение, классификация, анализ, интерпретация полученных в ходе мониторинга данных; </w:t>
      </w:r>
    </w:p>
    <w:p w:rsidR="009A5A6C" w:rsidRDefault="002B68A4" w:rsidP="002A48E9">
      <w:pPr>
        <w:numPr>
          <w:ilvl w:val="0"/>
          <w:numId w:val="13"/>
        </w:numPr>
        <w:spacing w:after="149"/>
        <w:ind w:right="19" w:firstLine="7"/>
      </w:pPr>
      <w:r>
        <w:t xml:space="preserve">принятие мер и управленческих решений, подготовка адресных рекомендаций по итогам анализа полученных данных; </w:t>
      </w:r>
    </w:p>
    <w:p w:rsidR="00AE0350" w:rsidRDefault="002B68A4" w:rsidP="002A48E9">
      <w:pPr>
        <w:numPr>
          <w:ilvl w:val="0"/>
          <w:numId w:val="13"/>
        </w:numPr>
        <w:spacing w:after="149"/>
        <w:ind w:right="19" w:firstLine="7"/>
      </w:pPr>
      <w:r>
        <w:lastRenderedPageBreak/>
        <w:t xml:space="preserve">распространение результатов мониторинга среди пользователей мониторинга. </w:t>
      </w:r>
      <w:r>
        <w:rPr>
          <w:noProof/>
        </w:rPr>
        <w:drawing>
          <wp:inline distT="0" distB="0" distL="0" distR="0">
            <wp:extent cx="6096" cy="6098"/>
            <wp:effectExtent l="0" t="0" r="0" b="0"/>
            <wp:docPr id="87373" name="Picture 87373"/>
            <wp:cNvGraphicFramePr/>
            <a:graphic xmlns:a="http://schemas.openxmlformats.org/drawingml/2006/main">
              <a:graphicData uri="http://schemas.openxmlformats.org/drawingml/2006/picture">
                <pic:pic xmlns:pic="http://schemas.openxmlformats.org/drawingml/2006/picture">
                  <pic:nvPicPr>
                    <pic:cNvPr id="87373" name="Picture 87373"/>
                    <pic:cNvPicPr/>
                  </pic:nvPicPr>
                  <pic:blipFill>
                    <a:blip r:embed="rId70"/>
                    <a:stretch>
                      <a:fillRect/>
                    </a:stretch>
                  </pic:blipFill>
                  <pic:spPr>
                    <a:xfrm>
                      <a:off x="0" y="0"/>
                      <a:ext cx="6096" cy="6098"/>
                    </a:xfrm>
                    <a:prstGeom prst="rect">
                      <a:avLst/>
                    </a:prstGeom>
                  </pic:spPr>
                </pic:pic>
              </a:graphicData>
            </a:graphic>
          </wp:inline>
        </w:drawing>
      </w:r>
    </w:p>
    <w:p w:rsidR="00AE0350" w:rsidRDefault="002B68A4" w:rsidP="002A48E9">
      <w:pPr>
        <w:numPr>
          <w:ilvl w:val="1"/>
          <w:numId w:val="14"/>
        </w:numPr>
        <w:ind w:right="19"/>
      </w:pPr>
      <w:r>
        <w:t>Проведение мониторинга предполагает широкое использование современных информационных технологий на всех этапах сбора, обработки, хранения и использования информации. Хранение и оперативное использование информации осуществляется посредством электронной связи и регулярно пополняемых электронных баз данных. Базы данных мониторинга поддерживаются комплексом программно-технологических и технических средств.</w:t>
      </w:r>
    </w:p>
    <w:p w:rsidR="00AE0350" w:rsidRDefault="002B68A4" w:rsidP="002A48E9">
      <w:pPr>
        <w:numPr>
          <w:ilvl w:val="1"/>
          <w:numId w:val="14"/>
        </w:numPr>
        <w:ind w:right="19"/>
      </w:pPr>
      <w:r>
        <w:t>Инструментарий мониторинга должен отвечать требованиям нормативности, рациональности, объективности, надежности, удобства использования, доступности для раз</w:t>
      </w:r>
      <w:r w:rsidR="009A5A6C">
        <w:t>ли</w:t>
      </w:r>
      <w:r>
        <w:t>чных уровней управления.</w:t>
      </w:r>
    </w:p>
    <w:p w:rsidR="00AE0350" w:rsidRDefault="002B68A4" w:rsidP="002A48E9">
      <w:pPr>
        <w:numPr>
          <w:ilvl w:val="1"/>
          <w:numId w:val="14"/>
        </w:numPr>
        <w:ind w:right="19"/>
      </w:pPr>
      <w:r>
        <w:t>Процедура измерения, используемая в рамках мониторинга, должна быть направлена на установление качественных и количественных характеристик объекта системы работы со школами с низкими результатами обучения и школами, функционирующими в небЈ1агоприятных социальных условиях.</w:t>
      </w:r>
    </w:p>
    <w:p w:rsidR="00AE0350" w:rsidRDefault="002B68A4" w:rsidP="002A48E9">
      <w:pPr>
        <w:numPr>
          <w:ilvl w:val="1"/>
          <w:numId w:val="14"/>
        </w:numPr>
        <w:spacing w:after="44"/>
        <w:ind w:right="19"/>
      </w:pPr>
      <w:r>
        <w:t>В мониторинге в качестве источников информации могут быть использованы:</w:t>
      </w:r>
    </w:p>
    <w:p w:rsidR="009A5A6C" w:rsidRDefault="009A5A6C">
      <w:pPr>
        <w:ind w:left="162" w:right="19" w:firstLine="360"/>
        <w:rPr>
          <w:noProof/>
        </w:rPr>
      </w:pPr>
      <w:r>
        <w:rPr>
          <w:noProof/>
        </w:rPr>
        <w:t>-</w:t>
      </w:r>
      <w:r w:rsidR="002B68A4">
        <w:t>информационные и программные материалы образовательных организаций, реализующих программы повышения качества образования, программы перехода школ в эффективный режим деяте</w:t>
      </w:r>
      <w:r>
        <w:t>ль</w:t>
      </w:r>
      <w:r w:rsidR="002B68A4">
        <w:t xml:space="preserve">ности, в том числе результаты самообследования, </w:t>
      </w:r>
      <w:r>
        <w:rPr>
          <w:noProof/>
        </w:rPr>
        <w:t>-</w:t>
      </w:r>
      <w:r w:rsidR="002B68A4">
        <w:t xml:space="preserve">статистические и аналитические материалы (справки, отчеты) о результатах реализации программ повышения качества образования, программ перехода школ в эффективный режим деятельности, </w:t>
      </w:r>
    </w:p>
    <w:p w:rsidR="009A5A6C" w:rsidRDefault="009A5A6C">
      <w:pPr>
        <w:ind w:left="162" w:right="19" w:firstLine="360"/>
        <w:rPr>
          <w:noProof/>
        </w:rPr>
      </w:pPr>
      <w:r>
        <w:rPr>
          <w:noProof/>
        </w:rPr>
        <w:t>-</w:t>
      </w:r>
      <w:r w:rsidR="002B68A4">
        <w:t xml:space="preserve">материалы по результатам аналитической деятельности, содержащие управленческие решения (приказы, распоряжения, рекомендации, протоколы </w:t>
      </w:r>
    </w:p>
    <w:p w:rsidR="009A5A6C" w:rsidRDefault="009A5A6C">
      <w:pPr>
        <w:ind w:left="162" w:right="19" w:firstLine="360"/>
        <w:rPr>
          <w:noProof/>
        </w:rPr>
      </w:pPr>
      <w:r>
        <w:rPr>
          <w:noProof/>
        </w:rPr>
        <w:t>-</w:t>
      </w:r>
      <w:r w:rsidR="002B68A4">
        <w:t xml:space="preserve"> аналитические справки, отчеты о результатах повышения квалификации, аттестации руководителей образовательных организаций, педагогов; результаты тестирования, анкетирования руководителей образовательных организаций, педагогов, обучающихся, родителей, членов органов государственно- общественного управления, представителей общественности; </w:t>
      </w:r>
    </w:p>
    <w:p w:rsidR="00AE0350" w:rsidRDefault="009A5A6C">
      <w:pPr>
        <w:ind w:left="162" w:right="19" w:firstLine="360"/>
      </w:pPr>
      <w:r>
        <w:rPr>
          <w:noProof/>
        </w:rPr>
        <w:t>-</w:t>
      </w:r>
      <w:r w:rsidR="002B68A4">
        <w:t>аналитические справки, отчеты о деятельности школьных и муниципальных методических объединений (кафедр, комиссий) учителей</w:t>
      </w:r>
      <w:r>
        <w:t>-</w:t>
      </w:r>
      <w:r w:rsidR="002B68A4">
        <w:t>предметников, советов руководителей образовательных организаций.</w:t>
      </w:r>
    </w:p>
    <w:p w:rsidR="00AE0350" w:rsidRDefault="002B68A4" w:rsidP="002A48E9">
      <w:pPr>
        <w:numPr>
          <w:ilvl w:val="1"/>
          <w:numId w:val="14"/>
        </w:numPr>
        <w:ind w:right="19"/>
      </w:pPr>
      <w:r>
        <w:t>Мониторинг осуществ</w:t>
      </w:r>
      <w:r w:rsidR="009A5A6C">
        <w:t>ля</w:t>
      </w:r>
      <w:r>
        <w:t>ется по следующим критериям и показателям:</w:t>
      </w:r>
    </w:p>
    <w:p w:rsidR="00AE0350" w:rsidRDefault="009A5A6C">
      <w:pPr>
        <w:spacing w:after="52"/>
        <w:ind w:left="239" w:right="149" w:firstLine="0"/>
      </w:pPr>
      <w:r>
        <w:t>-</w:t>
      </w:r>
      <w:r w:rsidR="002B68A4">
        <w:t xml:space="preserve">наличие обоснованной   </w:t>
      </w:r>
      <w:r>
        <w:t xml:space="preserve">муниципальной и </w:t>
      </w:r>
      <w:proofErr w:type="gramStart"/>
      <w:r>
        <w:t xml:space="preserve">региональной </w:t>
      </w:r>
      <w:r w:rsidR="002B68A4">
        <w:t xml:space="preserve"> систем</w:t>
      </w:r>
      <w:proofErr w:type="gramEnd"/>
      <w:r w:rsidR="002B68A4">
        <w:t xml:space="preserve"> работы со школами с низкими результатами обучения и </w:t>
      </w:r>
      <w:r>
        <w:rPr>
          <w:noProof/>
        </w:rPr>
        <w:t>школами,</w:t>
      </w:r>
      <w:r w:rsidR="002B68A4">
        <w:t xml:space="preserve"> функционирующими в неблагоприятных социальных </w:t>
      </w:r>
      <w:r>
        <w:t>условиях</w:t>
      </w:r>
      <w:r w:rsidR="002B68A4">
        <w:t>, включающей цели:</w:t>
      </w:r>
    </w:p>
    <w:p w:rsidR="009A5A6C" w:rsidRDefault="009A5A6C">
      <w:pPr>
        <w:spacing w:after="4" w:line="251" w:lineRule="auto"/>
        <w:ind w:left="234" w:right="95" w:firstLine="360"/>
        <w:jc w:val="left"/>
        <w:rPr>
          <w:noProof/>
        </w:rPr>
      </w:pPr>
      <w:r>
        <w:rPr>
          <w:noProof/>
        </w:rPr>
        <w:t>*</w:t>
      </w:r>
      <w:r w:rsidR="002B68A4">
        <w:t>по определению содержания понятий («низкие результаты обучения</w:t>
      </w:r>
      <w:r>
        <w:t>»</w:t>
      </w:r>
      <w:r w:rsidR="002B68A4">
        <w:t xml:space="preserve"> и </w:t>
      </w:r>
      <w:r>
        <w:t>«</w:t>
      </w:r>
      <w:r w:rsidR="002B68A4">
        <w:t xml:space="preserve">неблагоприятные социальные условия», </w:t>
      </w:r>
    </w:p>
    <w:p w:rsidR="009A5A6C" w:rsidRDefault="009A5A6C">
      <w:pPr>
        <w:spacing w:after="4" w:line="251" w:lineRule="auto"/>
        <w:ind w:left="234" w:right="95" w:firstLine="360"/>
        <w:jc w:val="left"/>
        <w:rPr>
          <w:noProof/>
        </w:rPr>
      </w:pPr>
      <w:r>
        <w:rPr>
          <w:noProof/>
        </w:rPr>
        <w:t>*</w:t>
      </w:r>
      <w:r w:rsidR="002B68A4">
        <w:t xml:space="preserve">по организации работы со школами с низкими результатами обучения и школами, функционирующими в неблагоприятных социальных условиях, </w:t>
      </w:r>
    </w:p>
    <w:p w:rsidR="009A5A6C" w:rsidRDefault="009A5A6C">
      <w:pPr>
        <w:spacing w:after="4" w:line="251" w:lineRule="auto"/>
        <w:ind w:left="234" w:right="95" w:firstLine="360"/>
        <w:jc w:val="left"/>
        <w:rPr>
          <w:noProof/>
        </w:rPr>
      </w:pPr>
      <w:r>
        <w:rPr>
          <w:noProof/>
        </w:rPr>
        <w:lastRenderedPageBreak/>
        <w:t>*</w:t>
      </w:r>
      <w:r w:rsidR="002B68A4">
        <w:t xml:space="preserve">по разработке комплекса мер, направленных на преодоление факторов, обуславливающих низкие результаты обучения и неблагоприятные социальные условия, </w:t>
      </w:r>
    </w:p>
    <w:p w:rsidR="009A5A6C" w:rsidRDefault="009A5A6C">
      <w:pPr>
        <w:spacing w:after="4" w:line="251" w:lineRule="auto"/>
        <w:ind w:left="234" w:right="95" w:firstLine="360"/>
        <w:jc w:val="left"/>
      </w:pPr>
      <w:r>
        <w:rPr>
          <w:noProof/>
        </w:rPr>
        <w:t>*</w:t>
      </w:r>
      <w:r w:rsidR="002B68A4">
        <w:t>по</w:t>
      </w:r>
      <w:r w:rsidR="002B68A4">
        <w:tab/>
        <w:t>осуществлению</w:t>
      </w:r>
      <w:r w:rsidR="002B68A4">
        <w:tab/>
        <w:t>сетевого</w:t>
      </w:r>
      <w:r w:rsidR="002B68A4">
        <w:tab/>
        <w:t>взаимодействия</w:t>
      </w:r>
      <w:r w:rsidR="002B68A4">
        <w:tab/>
        <w:t xml:space="preserve">(между образовательными организациями и/или другими учреждениями и предприятиями); </w:t>
      </w:r>
    </w:p>
    <w:p w:rsidR="00AE0350" w:rsidRDefault="009A5A6C">
      <w:pPr>
        <w:spacing w:after="4" w:line="251" w:lineRule="auto"/>
        <w:ind w:left="234" w:right="95" w:firstLine="360"/>
        <w:jc w:val="left"/>
      </w:pPr>
      <w:r>
        <w:t>Н</w:t>
      </w:r>
      <w:r w:rsidR="002B68A4">
        <w:t>аличие показателей и методов сбора информации:</w:t>
      </w:r>
    </w:p>
    <w:p w:rsidR="00115751" w:rsidRDefault="009A5A6C">
      <w:pPr>
        <w:spacing w:after="28"/>
        <w:ind w:left="234" w:right="158" w:firstLine="355"/>
        <w:rPr>
          <w:noProof/>
        </w:rPr>
      </w:pPr>
      <w:r>
        <w:rPr>
          <w:noProof/>
        </w:rPr>
        <w:t>*</w:t>
      </w:r>
      <w:r w:rsidR="002B68A4">
        <w:t>для выявления школ с низкими результатами обучения и/или школ, функционирующих в неблагоприятных социа</w:t>
      </w:r>
      <w:r>
        <w:t>ль</w:t>
      </w:r>
      <w:r w:rsidR="002B68A4">
        <w:t xml:space="preserve">ных условиях, </w:t>
      </w:r>
    </w:p>
    <w:p w:rsidR="00115751" w:rsidRDefault="00115751">
      <w:pPr>
        <w:spacing w:after="28"/>
        <w:ind w:left="234" w:right="158" w:firstLine="355"/>
      </w:pPr>
      <w:r>
        <w:rPr>
          <w:noProof/>
        </w:rPr>
        <w:t>*</w:t>
      </w:r>
      <w:r w:rsidR="002B68A4">
        <w:t>для выявле</w:t>
      </w:r>
      <w:r>
        <w:t>ни</w:t>
      </w:r>
      <w:r w:rsidR="002B68A4">
        <w:t xml:space="preserve">я динамики образовательных результатов в школах с низкими результатами обучения и/или школах, функционирующих в неблагоприятных социальных </w:t>
      </w:r>
      <w:r>
        <w:t>условиях</w:t>
      </w:r>
      <w:r w:rsidR="002B68A4">
        <w:t>,</w:t>
      </w:r>
    </w:p>
    <w:p w:rsidR="00115751" w:rsidRDefault="00115751">
      <w:pPr>
        <w:spacing w:after="28"/>
        <w:ind w:left="234" w:right="158" w:firstLine="355"/>
      </w:pPr>
      <w:r>
        <w:t>*</w:t>
      </w:r>
      <w:r w:rsidR="002B68A4">
        <w:t>для оценки предметных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AE0350" w:rsidRDefault="00115751">
      <w:pPr>
        <w:spacing w:after="28"/>
        <w:ind w:left="234" w:right="158" w:firstLine="355"/>
      </w:pPr>
      <w:r>
        <w:t>*О</w:t>
      </w:r>
      <w:r w:rsidR="002B68A4">
        <w:t>писание методов сбора информации.</w:t>
      </w:r>
    </w:p>
    <w:p w:rsidR="00AE0350" w:rsidRDefault="002B68A4">
      <w:pPr>
        <w:spacing w:after="4" w:line="264" w:lineRule="auto"/>
        <w:ind w:left="225" w:hanging="10"/>
        <w:jc w:val="left"/>
      </w:pPr>
      <w:r>
        <w:rPr>
          <w:sz w:val="30"/>
        </w:rPr>
        <w:t>наличие мониторинга на основе показателей:</w:t>
      </w:r>
    </w:p>
    <w:p w:rsidR="00115751" w:rsidRDefault="00115751">
      <w:pPr>
        <w:spacing w:after="31"/>
        <w:ind w:left="234" w:right="168" w:firstLine="355"/>
      </w:pPr>
      <w:r>
        <w:rPr>
          <w:noProof/>
        </w:rPr>
        <w:t>-</w:t>
      </w:r>
      <w:r w:rsidR="002B68A4">
        <w:t>для выявления школ с низкими результатами обучения и/или школ, функционирующих в неблагоприятных социальных условиях,</w:t>
      </w:r>
    </w:p>
    <w:p w:rsidR="00AE0350" w:rsidRDefault="00115751">
      <w:pPr>
        <w:spacing w:after="31"/>
        <w:ind w:left="234" w:right="168" w:firstLine="355"/>
      </w:pPr>
      <w:r>
        <w:t>-</w:t>
      </w:r>
      <w:r w:rsidR="002B68A4">
        <w:t>для выявления динамики образовательных результатов в школах с низкими результатами обучения и/или школах, функционирующих в неблагоприятных социальных ус</w:t>
      </w:r>
      <w:r>
        <w:t>ло</w:t>
      </w:r>
      <w:r w:rsidR="002B68A4">
        <w:t>виях,</w:t>
      </w:r>
    </w:p>
    <w:p w:rsidR="00115751" w:rsidRDefault="00115751">
      <w:pPr>
        <w:ind w:left="225" w:right="86" w:firstLine="355"/>
      </w:pPr>
      <w:r>
        <w:rPr>
          <w:noProof/>
        </w:rPr>
        <w:t>-</w:t>
      </w:r>
      <w:r w:rsidR="002B68A4">
        <w:t xml:space="preserve">для оценки предметных компетенций педагогических работников в школах с низкими результатами обучения и/или школах, функционирующих в неблагоприятных социальных условиях; </w:t>
      </w:r>
    </w:p>
    <w:p w:rsidR="00AE0350" w:rsidRDefault="002B68A4">
      <w:pPr>
        <w:ind w:left="225" w:right="86" w:firstLine="355"/>
      </w:pPr>
      <w:r>
        <w:t>наличие анализа результатов мониторинга на основе показателей:</w:t>
      </w:r>
    </w:p>
    <w:p w:rsidR="00115751" w:rsidRDefault="00115751">
      <w:pPr>
        <w:spacing w:after="27"/>
        <w:ind w:left="225" w:right="86" w:firstLine="360"/>
        <w:rPr>
          <w:noProof/>
        </w:rPr>
      </w:pPr>
      <w:r>
        <w:rPr>
          <w:noProof/>
        </w:rPr>
        <w:t>-</w:t>
      </w:r>
      <w:r w:rsidR="002B68A4">
        <w:t xml:space="preserve">для выявления школ с низкими результатами обучения и/или школ, функционирующих в неблагоприятных социальных условиях, </w:t>
      </w:r>
    </w:p>
    <w:p w:rsidR="00115751" w:rsidRDefault="00115751">
      <w:pPr>
        <w:spacing w:after="27"/>
        <w:ind w:left="225" w:right="86" w:firstLine="360"/>
      </w:pPr>
      <w:r>
        <w:rPr>
          <w:noProof/>
        </w:rPr>
        <w:t>-</w:t>
      </w:r>
      <w:r w:rsidR="002B68A4">
        <w:t>для выявления динамики образовательных результатов в школах с низкими резу</w:t>
      </w:r>
      <w:r>
        <w:t>ль</w:t>
      </w:r>
      <w:r w:rsidR="002B68A4">
        <w:t>татами обучения и/или школах, функционирующих в неблагоприятных социальных условиях,</w:t>
      </w:r>
    </w:p>
    <w:p w:rsidR="00AE0350" w:rsidRDefault="00115751">
      <w:pPr>
        <w:spacing w:after="27"/>
        <w:ind w:left="225" w:right="86" w:firstLine="360"/>
      </w:pPr>
      <w:r>
        <w:t>-</w:t>
      </w:r>
      <w:r w:rsidR="002B68A4">
        <w:t>для оценки предметных компетенций педагогических работников в школах с низкими резу</w:t>
      </w:r>
      <w:r>
        <w:t>льт</w:t>
      </w:r>
      <w:r w:rsidR="002B68A4">
        <w:t>атами обучения и/или школах, функционирующих в неблагоприятных социальных условиях.</w:t>
      </w:r>
    </w:p>
    <w:p w:rsidR="00115751" w:rsidRDefault="002B68A4">
      <w:pPr>
        <w:spacing w:after="53" w:line="251" w:lineRule="auto"/>
        <w:ind w:left="580" w:right="787" w:hanging="360"/>
        <w:jc w:val="left"/>
        <w:rPr>
          <w:noProof/>
        </w:rPr>
      </w:pPr>
      <w:r>
        <w:t xml:space="preserve">наличие адресных рекомендаций по </w:t>
      </w:r>
      <w:proofErr w:type="spellStart"/>
      <w:r>
        <w:t>pe</w:t>
      </w:r>
      <w:r w:rsidR="00115751">
        <w:t>зультатам</w:t>
      </w:r>
      <w:proofErr w:type="spellEnd"/>
      <w:r>
        <w:t xml:space="preserve"> проведенного анализа: </w:t>
      </w:r>
      <w:r w:rsidR="00115751">
        <w:rPr>
          <w:noProof/>
        </w:rPr>
        <w:t>-</w:t>
      </w:r>
      <w:r>
        <w:t xml:space="preserve">для муниципальных органов управления образованием, </w:t>
      </w:r>
    </w:p>
    <w:p w:rsidR="00115751" w:rsidRDefault="00115751">
      <w:pPr>
        <w:spacing w:after="53" w:line="251" w:lineRule="auto"/>
        <w:ind w:left="580" w:right="787" w:hanging="360"/>
        <w:jc w:val="left"/>
        <w:rPr>
          <w:noProof/>
        </w:rPr>
      </w:pPr>
      <w:r>
        <w:rPr>
          <w:noProof/>
        </w:rPr>
        <w:t>-</w:t>
      </w:r>
      <w:r w:rsidR="002B68A4">
        <w:t>для руководителей образовате</w:t>
      </w:r>
      <w:r>
        <w:t>ль</w:t>
      </w:r>
      <w:r w:rsidR="002B68A4">
        <w:t xml:space="preserve">ных организаций, </w:t>
      </w:r>
    </w:p>
    <w:p w:rsidR="00AE0350" w:rsidRDefault="00115751">
      <w:pPr>
        <w:spacing w:after="53" w:line="251" w:lineRule="auto"/>
        <w:ind w:left="580" w:right="787" w:hanging="360"/>
        <w:jc w:val="left"/>
      </w:pPr>
      <w:r>
        <w:rPr>
          <w:noProof/>
        </w:rPr>
        <w:t>-</w:t>
      </w:r>
      <w:r w:rsidR="002B68A4">
        <w:t>для педагогических работников.</w:t>
      </w:r>
    </w:p>
    <w:p w:rsidR="00AE0350" w:rsidRDefault="002B68A4">
      <w:pPr>
        <w:spacing w:after="62"/>
        <w:ind w:left="225" w:right="86" w:firstLine="0"/>
      </w:pPr>
      <w:r>
        <w:t xml:space="preserve">наличие мер и </w:t>
      </w:r>
      <w:proofErr w:type="spellStart"/>
      <w:r w:rsidR="00115751">
        <w:rPr>
          <w:noProof/>
        </w:rPr>
        <w:t>управленческих</w:t>
      </w:r>
      <w:r>
        <w:t>решений</w:t>
      </w:r>
      <w:proofErr w:type="spellEnd"/>
      <w:r>
        <w:t>, направленных на совершенствование системы работы со школами с низкими результатами обучения и/</w:t>
      </w:r>
      <w:r w:rsidR="00115751">
        <w:t>или</w:t>
      </w:r>
      <w:r>
        <w:t xml:space="preserve"> школами, функционирующими в неблагоприятных социальных условиях:</w:t>
      </w:r>
    </w:p>
    <w:p w:rsidR="00115751" w:rsidRDefault="002B68A4">
      <w:pPr>
        <w:spacing w:after="31" w:line="251" w:lineRule="auto"/>
        <w:ind w:left="225" w:right="95" w:firstLine="350"/>
        <w:jc w:val="left"/>
        <w:rPr>
          <w:noProof/>
        </w:rPr>
      </w:pPr>
      <w:r>
        <w:rPr>
          <w:noProof/>
        </w:rPr>
        <w:drawing>
          <wp:anchor distT="0" distB="0" distL="114300" distR="114300" simplePos="0" relativeHeight="251710464" behindDoc="0" locked="0" layoutInCell="1" allowOverlap="0">
            <wp:simplePos x="0" y="0"/>
            <wp:positionH relativeFrom="page">
              <wp:posOffset>923544</wp:posOffset>
            </wp:positionH>
            <wp:positionV relativeFrom="page">
              <wp:posOffset>7573372</wp:posOffset>
            </wp:positionV>
            <wp:extent cx="15240" cy="18293"/>
            <wp:effectExtent l="0" t="0" r="0" b="0"/>
            <wp:wrapSquare wrapText="bothSides"/>
            <wp:docPr id="90921" name="Picture 90921"/>
            <wp:cNvGraphicFramePr/>
            <a:graphic xmlns:a="http://schemas.openxmlformats.org/drawingml/2006/main">
              <a:graphicData uri="http://schemas.openxmlformats.org/drawingml/2006/picture">
                <pic:pic xmlns:pic="http://schemas.openxmlformats.org/drawingml/2006/picture">
                  <pic:nvPicPr>
                    <pic:cNvPr id="90921" name="Picture 90921"/>
                    <pic:cNvPicPr/>
                  </pic:nvPicPr>
                  <pic:blipFill>
                    <a:blip r:embed="rId71"/>
                    <a:stretch>
                      <a:fillRect/>
                    </a:stretch>
                  </pic:blipFill>
                  <pic:spPr>
                    <a:xfrm>
                      <a:off x="0" y="0"/>
                      <a:ext cx="15240" cy="18293"/>
                    </a:xfrm>
                    <a:prstGeom prst="rect">
                      <a:avLst/>
                    </a:prstGeom>
                  </pic:spPr>
                </pic:pic>
              </a:graphicData>
            </a:graphic>
          </wp:anchor>
        </w:drawing>
      </w:r>
      <w:r w:rsidR="00115751">
        <w:rPr>
          <w:noProof/>
        </w:rPr>
        <w:t>-</w:t>
      </w:r>
      <w:r>
        <w:t xml:space="preserve">проведение мероприятий, направленных на повышение качества подготовки обучающихся в школах с низкими результатами обучения и/или школах, функционирующих в неблагоприятных социальных условиях, </w:t>
      </w:r>
      <w:r>
        <w:rPr>
          <w:noProof/>
        </w:rPr>
        <w:drawing>
          <wp:inline distT="0" distB="0" distL="0" distR="0">
            <wp:extent cx="3049" cy="9147"/>
            <wp:effectExtent l="0" t="0" r="0" b="0"/>
            <wp:docPr id="90854" name="Picture 90854"/>
            <wp:cNvGraphicFramePr/>
            <a:graphic xmlns:a="http://schemas.openxmlformats.org/drawingml/2006/main">
              <a:graphicData uri="http://schemas.openxmlformats.org/drawingml/2006/picture">
                <pic:pic xmlns:pic="http://schemas.openxmlformats.org/drawingml/2006/picture">
                  <pic:nvPicPr>
                    <pic:cNvPr id="90854" name="Picture 90854"/>
                    <pic:cNvPicPr/>
                  </pic:nvPicPr>
                  <pic:blipFill>
                    <a:blip r:embed="rId72"/>
                    <a:stretch>
                      <a:fillRect/>
                    </a:stretch>
                  </pic:blipFill>
                  <pic:spPr>
                    <a:xfrm>
                      <a:off x="0" y="0"/>
                      <a:ext cx="3049" cy="9147"/>
                    </a:xfrm>
                    <a:prstGeom prst="rect">
                      <a:avLst/>
                    </a:prstGeom>
                  </pic:spPr>
                </pic:pic>
              </a:graphicData>
            </a:graphic>
          </wp:inline>
        </w:drawing>
      </w:r>
    </w:p>
    <w:p w:rsidR="00115751" w:rsidRDefault="00115751">
      <w:pPr>
        <w:spacing w:after="31" w:line="251" w:lineRule="auto"/>
        <w:ind w:left="225" w:right="95" w:firstLine="350"/>
        <w:jc w:val="left"/>
      </w:pPr>
      <w:r>
        <w:rPr>
          <w:noProof/>
        </w:rPr>
        <w:lastRenderedPageBreak/>
        <w:t>-</w:t>
      </w:r>
      <w:r w:rsidR="002B68A4">
        <w:tab/>
        <w:t>разработка и реализация программ повышения квалификации для педагогических работников школ с низкими результатами обучения и/или школ, функционирующих в неблагоприятных социальных условиях</w:t>
      </w:r>
    </w:p>
    <w:p w:rsidR="00AE0350" w:rsidRDefault="00115751">
      <w:pPr>
        <w:spacing w:after="31" w:line="251" w:lineRule="auto"/>
        <w:ind w:left="225" w:right="95" w:firstLine="350"/>
        <w:jc w:val="left"/>
      </w:pPr>
      <w:r>
        <w:t>-</w:t>
      </w:r>
      <w:r w:rsidR="002B68A4">
        <w:tab/>
        <w:t>принятие управленческих решений по результатам проведённого анализа.</w:t>
      </w:r>
    </w:p>
    <w:p w:rsidR="00115751" w:rsidRDefault="002B68A4">
      <w:pPr>
        <w:spacing w:after="68"/>
        <w:ind w:left="134" w:right="19" w:firstLine="91"/>
        <w:rPr>
          <w:noProof/>
        </w:rPr>
      </w:pPr>
      <w:r>
        <w:t xml:space="preserve">наличие и </w:t>
      </w:r>
      <w:r w:rsidR="00115751">
        <w:t>качество</w:t>
      </w:r>
      <w:r>
        <w:t xml:space="preserve"> аналитических материалов для принятия мер: </w:t>
      </w:r>
    </w:p>
    <w:p w:rsidR="00AE0350" w:rsidRDefault="00115751">
      <w:pPr>
        <w:spacing w:after="68"/>
        <w:ind w:left="134" w:right="19" w:firstLine="91"/>
      </w:pPr>
      <w:r>
        <w:rPr>
          <w:noProof/>
        </w:rPr>
        <w:t>-</w:t>
      </w:r>
      <w:r w:rsidR="002B68A4">
        <w:t>проведение анализа эффективности принятых мер.</w:t>
      </w:r>
    </w:p>
    <w:p w:rsidR="00AE0350" w:rsidRDefault="002B68A4">
      <w:pPr>
        <w:ind w:left="225" w:right="96"/>
      </w:pPr>
      <w:r>
        <w:t>4.10. Мониторинг может осу</w:t>
      </w:r>
      <w:r w:rsidR="00115751">
        <w:t>щ</w:t>
      </w:r>
      <w:r>
        <w:t>ествляться как по отдельным показателям, так и в комплексе в зависимости от его целей и организационных возможностей.</w:t>
      </w:r>
    </w:p>
    <w:p w:rsidR="00AE0350" w:rsidRDefault="002B68A4">
      <w:pPr>
        <w:ind w:left="230" w:right="91"/>
      </w:pPr>
      <w:r>
        <w:t>4.11. При проведении мониторинга может применяться частичный, и выборочный ана</w:t>
      </w:r>
      <w:r w:rsidR="00115751">
        <w:t>лиз</w:t>
      </w:r>
      <w:r>
        <w:t xml:space="preserve"> с целью отслеживания процесса, поэтапного наблюдения, контро</w:t>
      </w:r>
      <w:r w:rsidR="00115751">
        <w:t>льного</w:t>
      </w:r>
      <w:r>
        <w:t xml:space="preserve"> измерения.</w:t>
      </w:r>
    </w:p>
    <w:p w:rsidR="00AE0350" w:rsidRDefault="002B68A4">
      <w:pPr>
        <w:spacing w:after="60"/>
        <w:ind w:left="225" w:right="19"/>
      </w:pPr>
      <w:r>
        <w:t>4.12. Периодичность, показатели, формы сбора и представления информации опреде</w:t>
      </w:r>
      <w:r w:rsidR="00115751">
        <w:t>ля</w:t>
      </w:r>
      <w:r>
        <w:t>ются в соответствии с регламентом.</w:t>
      </w:r>
    </w:p>
    <w:p w:rsidR="00AE0350" w:rsidRDefault="002B68A4">
      <w:pPr>
        <w:spacing w:after="47"/>
        <w:ind w:left="230" w:right="96"/>
      </w:pPr>
      <w:r>
        <w:t>4.13. лица, осуществляющие мониторинг, несут персональную ответственность за достоверность и объективность представляемой информации.</w:t>
      </w:r>
    </w:p>
    <w:p w:rsidR="00AE0350" w:rsidRDefault="002B68A4">
      <w:pPr>
        <w:spacing w:after="27"/>
        <w:ind w:left="220" w:right="101"/>
      </w:pPr>
      <w:r>
        <w:t xml:space="preserve">4.14. </w:t>
      </w:r>
      <w:r w:rsidR="00115751">
        <w:t>л</w:t>
      </w:r>
      <w:r>
        <w:t>ица, организующие мониторинг, несут персональную ответственность за обработку данных мониторинга, их анализ и использование, распространение результатов.</w:t>
      </w:r>
    </w:p>
    <w:p w:rsidR="00AE0350" w:rsidRDefault="002B68A4">
      <w:pPr>
        <w:spacing w:after="342"/>
        <w:ind w:left="235" w:right="235"/>
      </w:pPr>
      <w:r>
        <w:t xml:space="preserve">4.15. С учетом изменений, происходящих в образовании, </w:t>
      </w:r>
      <w:proofErr w:type="spellStart"/>
      <w:r>
        <w:t>ситуационности</w:t>
      </w:r>
      <w:proofErr w:type="spellEnd"/>
      <w:r>
        <w:t xml:space="preserve"> и </w:t>
      </w:r>
      <w:proofErr w:type="spellStart"/>
      <w:r>
        <w:t>контекстуальности</w:t>
      </w:r>
      <w:proofErr w:type="spellEnd"/>
      <w:r>
        <w:t xml:space="preserve"> возможна корректировка системы показателей мониторинга, совершенствование методов и направлений исследований.</w:t>
      </w:r>
    </w:p>
    <w:p w:rsidR="00AE0350" w:rsidRDefault="00115751" w:rsidP="00115751">
      <w:pPr>
        <w:spacing w:after="3" w:line="265" w:lineRule="auto"/>
        <w:ind w:left="0" w:right="658" w:firstLine="0"/>
      </w:pPr>
      <w:r>
        <w:rPr>
          <w:sz w:val="30"/>
        </w:rPr>
        <w:t>5.</w:t>
      </w:r>
      <w:r w:rsidR="002B68A4">
        <w:rPr>
          <w:sz w:val="30"/>
        </w:rPr>
        <w:t>Проведение анализа результатов мониторинга</w:t>
      </w:r>
    </w:p>
    <w:p w:rsidR="00AE0350" w:rsidRDefault="00115751" w:rsidP="00115751">
      <w:pPr>
        <w:ind w:right="240" w:firstLine="0"/>
      </w:pPr>
      <w:r>
        <w:t>5.</w:t>
      </w:r>
      <w:proofErr w:type="gramStart"/>
      <w:r>
        <w:t>1.</w:t>
      </w:r>
      <w:r w:rsidR="002B68A4">
        <w:t>Действенным</w:t>
      </w:r>
      <w:proofErr w:type="gramEnd"/>
      <w:r w:rsidR="002B68A4">
        <w:t xml:space="preserve"> результатом мониторинга является база статистических данных и ана</w:t>
      </w:r>
      <w:r>
        <w:t>ли</w:t>
      </w:r>
      <w:r w:rsidR="002B68A4">
        <w:t>тических материалов, позволяющих оценивать эффективность реализации системы работы со школами с низкими результатами обучения и школами, функционирующими в неблагоприятных социальных условиях, и оперативно принимать конструктивные управленческие решения по корректировке тактических действий.</w:t>
      </w:r>
    </w:p>
    <w:p w:rsidR="00AE0350" w:rsidRDefault="00115751" w:rsidP="00115751">
      <w:pPr>
        <w:ind w:right="240" w:firstLine="0"/>
      </w:pPr>
      <w:r>
        <w:t>5.</w:t>
      </w:r>
      <w:proofErr w:type="gramStart"/>
      <w:r>
        <w:t>2.</w:t>
      </w:r>
      <w:r w:rsidR="002B68A4">
        <w:t>Результаты</w:t>
      </w:r>
      <w:proofErr w:type="gramEnd"/>
      <w:r w:rsidR="002B68A4">
        <w:t xml:space="preserve"> мониторинга являются основанием для фиксации образовательных и социокультурных эффектов школ с низкими результатами обучения и школами, функционирующими в неблагоприятных социальных условиях.</w:t>
      </w:r>
    </w:p>
    <w:p w:rsidR="00AE0350" w:rsidRDefault="00115751" w:rsidP="00115751">
      <w:pPr>
        <w:ind w:right="240" w:firstLine="0"/>
      </w:pPr>
      <w:r>
        <w:t>5.</w:t>
      </w:r>
      <w:proofErr w:type="gramStart"/>
      <w:r>
        <w:t>3.</w:t>
      </w:r>
      <w:r w:rsidR="002B68A4">
        <w:t>По</w:t>
      </w:r>
      <w:proofErr w:type="gramEnd"/>
      <w:r w:rsidR="002B68A4">
        <w:t xml:space="preserve"> результатам мониторинга готовятся аналитические материалы (сборники, адресные рекомендации, служебные записки и т.д.), в формах, соответствующих целям и задачам конкретных исследований. Указанные материалы включают аналитическую информацию и предложения по вопросам, решение которых находится в компетенции органов управления образованием.</w:t>
      </w:r>
    </w:p>
    <w:sectPr w:rsidR="00AE0350">
      <w:pgSz w:w="12110" w:h="16982"/>
      <w:pgMar w:top="1091" w:right="360" w:bottom="182" w:left="20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3E18"/>
    <w:multiLevelType w:val="hybridMultilevel"/>
    <w:tmpl w:val="A4C49D14"/>
    <w:lvl w:ilvl="0" w:tplc="B25AB17E">
      <w:start w:val="5"/>
      <w:numFmt w:val="decimal"/>
      <w:lvlText w:val="%1."/>
      <w:lvlJc w:val="left"/>
      <w:pPr>
        <w:ind w:left="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FCB5D4">
      <w:start w:val="1"/>
      <w:numFmt w:val="lowerLetter"/>
      <w:lvlText w:val="%2"/>
      <w:lvlJc w:val="left"/>
      <w:pPr>
        <w:ind w:left="1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CCDB30">
      <w:start w:val="1"/>
      <w:numFmt w:val="lowerRoman"/>
      <w:lvlText w:val="%3"/>
      <w:lvlJc w:val="left"/>
      <w:pPr>
        <w:ind w:left="2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A2E778">
      <w:start w:val="1"/>
      <w:numFmt w:val="decimal"/>
      <w:lvlText w:val="%4"/>
      <w:lvlJc w:val="left"/>
      <w:pPr>
        <w:ind w:left="3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BEC740">
      <w:start w:val="1"/>
      <w:numFmt w:val="lowerLetter"/>
      <w:lvlText w:val="%5"/>
      <w:lvlJc w:val="left"/>
      <w:pPr>
        <w:ind w:left="3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BCDE82">
      <w:start w:val="1"/>
      <w:numFmt w:val="lowerRoman"/>
      <w:lvlText w:val="%6"/>
      <w:lvlJc w:val="left"/>
      <w:pPr>
        <w:ind w:left="4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A6D70A">
      <w:start w:val="1"/>
      <w:numFmt w:val="decimal"/>
      <w:lvlText w:val="%7"/>
      <w:lvlJc w:val="left"/>
      <w:pPr>
        <w:ind w:left="5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82C374">
      <w:start w:val="1"/>
      <w:numFmt w:val="lowerLetter"/>
      <w:lvlText w:val="%8"/>
      <w:lvlJc w:val="left"/>
      <w:pPr>
        <w:ind w:left="6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4CC28E">
      <w:start w:val="1"/>
      <w:numFmt w:val="lowerRoman"/>
      <w:lvlText w:val="%9"/>
      <w:lvlJc w:val="left"/>
      <w:pPr>
        <w:ind w:left="6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54305F6"/>
    <w:multiLevelType w:val="hybridMultilevel"/>
    <w:tmpl w:val="DE1EB920"/>
    <w:lvl w:ilvl="0" w:tplc="9314F4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6146C57"/>
    <w:multiLevelType w:val="hybridMultilevel"/>
    <w:tmpl w:val="38CEB396"/>
    <w:lvl w:ilvl="0" w:tplc="11C61B32">
      <w:start w:val="1"/>
      <w:numFmt w:val="decimal"/>
      <w:lvlText w:val="%1."/>
      <w:lvlJc w:val="left"/>
      <w:pPr>
        <w:ind w:left="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7A93EA">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58D046">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2643D2">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0427C2">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E257CE">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E43246">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666A3E">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CE498C">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6DC6442"/>
    <w:multiLevelType w:val="multilevel"/>
    <w:tmpl w:val="2BCC9C0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75A31E9"/>
    <w:multiLevelType w:val="hybridMultilevel"/>
    <w:tmpl w:val="C4F687D0"/>
    <w:lvl w:ilvl="0" w:tplc="9314F4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1F27A9"/>
    <w:multiLevelType w:val="multilevel"/>
    <w:tmpl w:val="4F84F214"/>
    <w:lvl w:ilvl="0">
      <w:start w:val="2"/>
      <w:numFmt w:val="decimal"/>
      <w:lvlText w:val="%1."/>
      <w:lvlJc w:val="left"/>
      <w:pPr>
        <w:ind w:left="10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34A7732"/>
    <w:multiLevelType w:val="hybridMultilevel"/>
    <w:tmpl w:val="3A5E958E"/>
    <w:lvl w:ilvl="0" w:tplc="0A3AA5C6">
      <w:start w:val="1"/>
      <w:numFmt w:val="bullet"/>
      <w:lvlText w:val="-"/>
      <w:lvlJc w:val="left"/>
      <w:pPr>
        <w:ind w:left="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0418BA">
      <w:start w:val="1"/>
      <w:numFmt w:val="bullet"/>
      <w:lvlText w:val="o"/>
      <w:lvlJc w:val="left"/>
      <w:pPr>
        <w:ind w:left="1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EAAFF6">
      <w:start w:val="1"/>
      <w:numFmt w:val="bullet"/>
      <w:lvlText w:val="▪"/>
      <w:lvlJc w:val="left"/>
      <w:pPr>
        <w:ind w:left="2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6A17EC">
      <w:start w:val="1"/>
      <w:numFmt w:val="bullet"/>
      <w:lvlText w:val="•"/>
      <w:lvlJc w:val="left"/>
      <w:pPr>
        <w:ind w:left="2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A8DDF8">
      <w:start w:val="1"/>
      <w:numFmt w:val="bullet"/>
      <w:lvlText w:val="o"/>
      <w:lvlJc w:val="left"/>
      <w:pPr>
        <w:ind w:left="3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FEA2A6">
      <w:start w:val="1"/>
      <w:numFmt w:val="bullet"/>
      <w:lvlText w:val="▪"/>
      <w:lvlJc w:val="left"/>
      <w:pPr>
        <w:ind w:left="4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B427B8">
      <w:start w:val="1"/>
      <w:numFmt w:val="bullet"/>
      <w:lvlText w:val="•"/>
      <w:lvlJc w:val="left"/>
      <w:pPr>
        <w:ind w:left="4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A4D54C">
      <w:start w:val="1"/>
      <w:numFmt w:val="bullet"/>
      <w:lvlText w:val="o"/>
      <w:lvlJc w:val="left"/>
      <w:pPr>
        <w:ind w:left="5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9ED99E">
      <w:start w:val="1"/>
      <w:numFmt w:val="bullet"/>
      <w:lvlText w:val="▪"/>
      <w:lvlJc w:val="left"/>
      <w:pPr>
        <w:ind w:left="6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6BA611E"/>
    <w:multiLevelType w:val="multilevel"/>
    <w:tmpl w:val="264EE92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A6E77A4"/>
    <w:multiLevelType w:val="hybridMultilevel"/>
    <w:tmpl w:val="2BA6FFD4"/>
    <w:lvl w:ilvl="0" w:tplc="ECF88FDA">
      <w:start w:val="1"/>
      <w:numFmt w:val="bullet"/>
      <w:lvlText w:val="-"/>
      <w:lvlJc w:val="left"/>
      <w:pPr>
        <w:ind w:left="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762B050">
      <w:start w:val="1"/>
      <w:numFmt w:val="bullet"/>
      <w:lvlText w:val="o"/>
      <w:lvlJc w:val="left"/>
      <w:pPr>
        <w:ind w:left="18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E7242FE">
      <w:start w:val="1"/>
      <w:numFmt w:val="bullet"/>
      <w:lvlText w:val="▪"/>
      <w:lvlJc w:val="left"/>
      <w:pPr>
        <w:ind w:left="25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792E98E">
      <w:start w:val="1"/>
      <w:numFmt w:val="bullet"/>
      <w:lvlText w:val="•"/>
      <w:lvlJc w:val="left"/>
      <w:pPr>
        <w:ind w:left="32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36012EA">
      <w:start w:val="1"/>
      <w:numFmt w:val="bullet"/>
      <w:lvlText w:val="o"/>
      <w:lvlJc w:val="left"/>
      <w:pPr>
        <w:ind w:left="40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B84CA6C">
      <w:start w:val="1"/>
      <w:numFmt w:val="bullet"/>
      <w:lvlText w:val="▪"/>
      <w:lvlJc w:val="left"/>
      <w:pPr>
        <w:ind w:left="47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0966F0C">
      <w:start w:val="1"/>
      <w:numFmt w:val="bullet"/>
      <w:lvlText w:val="•"/>
      <w:lvlJc w:val="left"/>
      <w:pPr>
        <w:ind w:left="54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7E252E4">
      <w:start w:val="1"/>
      <w:numFmt w:val="bullet"/>
      <w:lvlText w:val="o"/>
      <w:lvlJc w:val="left"/>
      <w:pPr>
        <w:ind w:left="61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15411E4">
      <w:start w:val="1"/>
      <w:numFmt w:val="bullet"/>
      <w:lvlText w:val="▪"/>
      <w:lvlJc w:val="left"/>
      <w:pPr>
        <w:ind w:left="68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36035BE2"/>
    <w:multiLevelType w:val="hybridMultilevel"/>
    <w:tmpl w:val="7E343274"/>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DD5741"/>
    <w:multiLevelType w:val="hybridMultilevel"/>
    <w:tmpl w:val="3B080458"/>
    <w:lvl w:ilvl="0" w:tplc="17928B86">
      <w:start w:val="1"/>
      <w:numFmt w:val="bullet"/>
      <w:lvlText w:val="-"/>
      <w:lvlJc w:val="left"/>
      <w:pPr>
        <w:ind w:left="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A30DB6A">
      <w:start w:val="1"/>
      <w:numFmt w:val="bullet"/>
      <w:lvlText w:val="o"/>
      <w:lvlJc w:val="left"/>
      <w:pPr>
        <w:ind w:left="1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25670DE">
      <w:start w:val="1"/>
      <w:numFmt w:val="bullet"/>
      <w:lvlText w:val="▪"/>
      <w:lvlJc w:val="left"/>
      <w:pPr>
        <w:ind w:left="25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E2AE052">
      <w:start w:val="1"/>
      <w:numFmt w:val="bullet"/>
      <w:lvlText w:val="•"/>
      <w:lvlJc w:val="left"/>
      <w:pPr>
        <w:ind w:left="32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732FE08">
      <w:start w:val="1"/>
      <w:numFmt w:val="bullet"/>
      <w:lvlText w:val="o"/>
      <w:lvlJc w:val="left"/>
      <w:pPr>
        <w:ind w:left="40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2E6B3AA">
      <w:start w:val="1"/>
      <w:numFmt w:val="bullet"/>
      <w:lvlText w:val="▪"/>
      <w:lvlJc w:val="left"/>
      <w:pPr>
        <w:ind w:left="47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D06882C">
      <w:start w:val="1"/>
      <w:numFmt w:val="bullet"/>
      <w:lvlText w:val="•"/>
      <w:lvlJc w:val="left"/>
      <w:pPr>
        <w:ind w:left="5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A2225A2">
      <w:start w:val="1"/>
      <w:numFmt w:val="bullet"/>
      <w:lvlText w:val="o"/>
      <w:lvlJc w:val="left"/>
      <w:pPr>
        <w:ind w:left="61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A06D78C">
      <w:start w:val="1"/>
      <w:numFmt w:val="bullet"/>
      <w:lvlText w:val="▪"/>
      <w:lvlJc w:val="left"/>
      <w:pPr>
        <w:ind w:left="68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49B30B87"/>
    <w:multiLevelType w:val="hybridMultilevel"/>
    <w:tmpl w:val="B2B69C76"/>
    <w:lvl w:ilvl="0" w:tplc="9314F4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4BDB62C9"/>
    <w:multiLevelType w:val="hybridMultilevel"/>
    <w:tmpl w:val="1C6A663C"/>
    <w:lvl w:ilvl="0" w:tplc="97AC1AAC">
      <w:start w:val="1"/>
      <w:numFmt w:val="bullet"/>
      <w:lvlText w:val="-"/>
      <w:lvlJc w:val="left"/>
      <w:pPr>
        <w:ind w:left="10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D5A5908">
      <w:start w:val="1"/>
      <w:numFmt w:val="bullet"/>
      <w:lvlText w:val="o"/>
      <w:lvlJc w:val="left"/>
      <w:pPr>
        <w:ind w:left="1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5D0597C">
      <w:start w:val="1"/>
      <w:numFmt w:val="bullet"/>
      <w:lvlText w:val="▪"/>
      <w:lvlJc w:val="left"/>
      <w:pPr>
        <w:ind w:left="2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F725AD0">
      <w:start w:val="1"/>
      <w:numFmt w:val="bullet"/>
      <w:lvlText w:val="•"/>
      <w:lvlJc w:val="left"/>
      <w:pPr>
        <w:ind w:left="3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96C36A8">
      <w:start w:val="1"/>
      <w:numFmt w:val="bullet"/>
      <w:lvlText w:val="o"/>
      <w:lvlJc w:val="left"/>
      <w:pPr>
        <w:ind w:left="3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370F672">
      <w:start w:val="1"/>
      <w:numFmt w:val="bullet"/>
      <w:lvlText w:val="▪"/>
      <w:lvlJc w:val="left"/>
      <w:pPr>
        <w:ind w:left="46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4A69BB4">
      <w:start w:val="1"/>
      <w:numFmt w:val="bullet"/>
      <w:lvlText w:val="•"/>
      <w:lvlJc w:val="left"/>
      <w:pPr>
        <w:ind w:left="53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3F26138">
      <w:start w:val="1"/>
      <w:numFmt w:val="bullet"/>
      <w:lvlText w:val="o"/>
      <w:lvlJc w:val="left"/>
      <w:pPr>
        <w:ind w:left="6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9B4169E">
      <w:start w:val="1"/>
      <w:numFmt w:val="bullet"/>
      <w:lvlText w:val="▪"/>
      <w:lvlJc w:val="left"/>
      <w:pPr>
        <w:ind w:left="68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547C6F7C"/>
    <w:multiLevelType w:val="hybridMultilevel"/>
    <w:tmpl w:val="8ABE19F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68326F5"/>
    <w:multiLevelType w:val="hybridMultilevel"/>
    <w:tmpl w:val="748EEFA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9903F7E"/>
    <w:multiLevelType w:val="hybridMultilevel"/>
    <w:tmpl w:val="1EB09F3A"/>
    <w:lvl w:ilvl="0" w:tplc="2402EC4C">
      <w:start w:val="1"/>
      <w:numFmt w:val="bullet"/>
      <w:lvlText w:val="-"/>
      <w:lvlJc w:val="left"/>
      <w:pPr>
        <w:ind w:left="9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5BCB70A">
      <w:start w:val="1"/>
      <w:numFmt w:val="bullet"/>
      <w:lvlText w:val="o"/>
      <w:lvlJc w:val="left"/>
      <w:pPr>
        <w:ind w:left="17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D92CFEC">
      <w:start w:val="1"/>
      <w:numFmt w:val="bullet"/>
      <w:lvlText w:val="▪"/>
      <w:lvlJc w:val="left"/>
      <w:pPr>
        <w:ind w:left="25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F527A1C">
      <w:start w:val="1"/>
      <w:numFmt w:val="bullet"/>
      <w:lvlText w:val="•"/>
      <w:lvlJc w:val="left"/>
      <w:pPr>
        <w:ind w:left="32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39E82AE">
      <w:start w:val="1"/>
      <w:numFmt w:val="bullet"/>
      <w:lvlText w:val="o"/>
      <w:lvlJc w:val="left"/>
      <w:pPr>
        <w:ind w:left="39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26E134E">
      <w:start w:val="1"/>
      <w:numFmt w:val="bullet"/>
      <w:lvlText w:val="▪"/>
      <w:lvlJc w:val="left"/>
      <w:pPr>
        <w:ind w:left="46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836E3E2">
      <w:start w:val="1"/>
      <w:numFmt w:val="bullet"/>
      <w:lvlText w:val="•"/>
      <w:lvlJc w:val="left"/>
      <w:pPr>
        <w:ind w:left="53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A8CC400">
      <w:start w:val="1"/>
      <w:numFmt w:val="bullet"/>
      <w:lvlText w:val="o"/>
      <w:lvlJc w:val="left"/>
      <w:pPr>
        <w:ind w:left="61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8123C2C">
      <w:start w:val="1"/>
      <w:numFmt w:val="bullet"/>
      <w:lvlText w:val="▪"/>
      <w:lvlJc w:val="left"/>
      <w:pPr>
        <w:ind w:left="68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6" w15:restartNumberingAfterBreak="0">
    <w:nsid w:val="5F7A038C"/>
    <w:multiLevelType w:val="hybridMultilevel"/>
    <w:tmpl w:val="9362AB5C"/>
    <w:lvl w:ilvl="0" w:tplc="5FBAEDF4">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DE645E">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50B70A">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8E974A">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56AFE8">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18AB98">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EC8696">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088476">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EA18BA">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35500D0"/>
    <w:multiLevelType w:val="hybridMultilevel"/>
    <w:tmpl w:val="9C8AE168"/>
    <w:lvl w:ilvl="0" w:tplc="E5C8AAAA">
      <w:start w:val="1"/>
      <w:numFmt w:val="bullet"/>
      <w:lvlText w:val="-"/>
      <w:lvlJc w:val="left"/>
      <w:pPr>
        <w:ind w:left="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79AFBEE">
      <w:start w:val="1"/>
      <w:numFmt w:val="bullet"/>
      <w:lvlText w:val="o"/>
      <w:lvlJc w:val="left"/>
      <w:pPr>
        <w:ind w:left="12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29E6B8A">
      <w:start w:val="1"/>
      <w:numFmt w:val="bullet"/>
      <w:lvlText w:val="▪"/>
      <w:lvlJc w:val="left"/>
      <w:pPr>
        <w:ind w:left="19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6541840">
      <w:start w:val="1"/>
      <w:numFmt w:val="bullet"/>
      <w:lvlText w:val="•"/>
      <w:lvlJc w:val="left"/>
      <w:pPr>
        <w:ind w:left="27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0060ADC">
      <w:start w:val="1"/>
      <w:numFmt w:val="bullet"/>
      <w:lvlText w:val="o"/>
      <w:lvlJc w:val="left"/>
      <w:pPr>
        <w:ind w:left="34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A84A296">
      <w:start w:val="1"/>
      <w:numFmt w:val="bullet"/>
      <w:lvlText w:val="▪"/>
      <w:lvlJc w:val="left"/>
      <w:pPr>
        <w:ind w:left="41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932F30A">
      <w:start w:val="1"/>
      <w:numFmt w:val="bullet"/>
      <w:lvlText w:val="•"/>
      <w:lvlJc w:val="left"/>
      <w:pPr>
        <w:ind w:left="48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F627E6A">
      <w:start w:val="1"/>
      <w:numFmt w:val="bullet"/>
      <w:lvlText w:val="o"/>
      <w:lvlJc w:val="left"/>
      <w:pPr>
        <w:ind w:left="55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036CEAA">
      <w:start w:val="1"/>
      <w:numFmt w:val="bullet"/>
      <w:lvlText w:val="▪"/>
      <w:lvlJc w:val="left"/>
      <w:pPr>
        <w:ind w:left="63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63CF3F3D"/>
    <w:multiLevelType w:val="multilevel"/>
    <w:tmpl w:val="A3403B3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BAD2094"/>
    <w:multiLevelType w:val="hybridMultilevel"/>
    <w:tmpl w:val="FAA0805A"/>
    <w:lvl w:ilvl="0" w:tplc="9314F4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713E380E"/>
    <w:multiLevelType w:val="multilevel"/>
    <w:tmpl w:val="69D6B986"/>
    <w:lvl w:ilvl="0">
      <w:start w:val="3"/>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
      <w:numFmt w:val="decimal"/>
      <w:lvlRestart w:val="0"/>
      <w:lvlText w:val="%1.%2."/>
      <w:lvlJc w:val="left"/>
      <w:pPr>
        <w:ind w:left="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72770B44"/>
    <w:multiLevelType w:val="hybridMultilevel"/>
    <w:tmpl w:val="B62E9A5C"/>
    <w:lvl w:ilvl="0" w:tplc="9314F4E6">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BBA722F"/>
    <w:multiLevelType w:val="multilevel"/>
    <w:tmpl w:val="6D3866A4"/>
    <w:lvl w:ilvl="0">
      <w:start w:val="7"/>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2"/>
      <w:numFmt w:val="decimal"/>
      <w:lvlText w:val="%1.%2."/>
      <w:lvlJc w:val="left"/>
      <w:pPr>
        <w:ind w:left="6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7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7DAD263F"/>
    <w:multiLevelType w:val="multilevel"/>
    <w:tmpl w:val="FB1C2E32"/>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6"/>
  </w:num>
  <w:num w:numId="2">
    <w:abstractNumId w:val="0"/>
  </w:num>
  <w:num w:numId="3">
    <w:abstractNumId w:val="17"/>
  </w:num>
  <w:num w:numId="4">
    <w:abstractNumId w:val="8"/>
  </w:num>
  <w:num w:numId="5">
    <w:abstractNumId w:val="15"/>
  </w:num>
  <w:num w:numId="6">
    <w:abstractNumId w:val="20"/>
  </w:num>
  <w:num w:numId="7">
    <w:abstractNumId w:val="5"/>
  </w:num>
  <w:num w:numId="8">
    <w:abstractNumId w:val="23"/>
  </w:num>
  <w:num w:numId="9">
    <w:abstractNumId w:val="12"/>
  </w:num>
  <w:num w:numId="10">
    <w:abstractNumId w:val="2"/>
  </w:num>
  <w:num w:numId="11">
    <w:abstractNumId w:val="10"/>
  </w:num>
  <w:num w:numId="12">
    <w:abstractNumId w:val="18"/>
  </w:num>
  <w:num w:numId="13">
    <w:abstractNumId w:val="6"/>
  </w:num>
  <w:num w:numId="14">
    <w:abstractNumId w:val="3"/>
  </w:num>
  <w:num w:numId="15">
    <w:abstractNumId w:val="7"/>
  </w:num>
  <w:num w:numId="16">
    <w:abstractNumId w:val="4"/>
  </w:num>
  <w:num w:numId="17">
    <w:abstractNumId w:val="21"/>
  </w:num>
  <w:num w:numId="18">
    <w:abstractNumId w:val="14"/>
  </w:num>
  <w:num w:numId="19">
    <w:abstractNumId w:val="9"/>
  </w:num>
  <w:num w:numId="20">
    <w:abstractNumId w:val="13"/>
  </w:num>
  <w:num w:numId="21">
    <w:abstractNumId w:val="19"/>
  </w:num>
  <w:num w:numId="22">
    <w:abstractNumId w:val="11"/>
  </w:num>
  <w:num w:numId="23">
    <w:abstractNumId w:val="1"/>
  </w:num>
  <w:num w:numId="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50"/>
    <w:rsid w:val="00115751"/>
    <w:rsid w:val="001370AC"/>
    <w:rsid w:val="00137F67"/>
    <w:rsid w:val="001522D3"/>
    <w:rsid w:val="001D5192"/>
    <w:rsid w:val="001F6296"/>
    <w:rsid w:val="00204EDE"/>
    <w:rsid w:val="00255E81"/>
    <w:rsid w:val="002910AD"/>
    <w:rsid w:val="002A48E9"/>
    <w:rsid w:val="002A6170"/>
    <w:rsid w:val="002B68A4"/>
    <w:rsid w:val="003035D7"/>
    <w:rsid w:val="00313090"/>
    <w:rsid w:val="00321382"/>
    <w:rsid w:val="00321816"/>
    <w:rsid w:val="00360B6D"/>
    <w:rsid w:val="00384FDB"/>
    <w:rsid w:val="003C1C7C"/>
    <w:rsid w:val="003E562F"/>
    <w:rsid w:val="003E5C76"/>
    <w:rsid w:val="00401EF3"/>
    <w:rsid w:val="00470D71"/>
    <w:rsid w:val="00495BEB"/>
    <w:rsid w:val="00525DFB"/>
    <w:rsid w:val="00543470"/>
    <w:rsid w:val="00543809"/>
    <w:rsid w:val="00555398"/>
    <w:rsid w:val="00556F61"/>
    <w:rsid w:val="005D34E3"/>
    <w:rsid w:val="005F186F"/>
    <w:rsid w:val="005F5023"/>
    <w:rsid w:val="00607441"/>
    <w:rsid w:val="0064229A"/>
    <w:rsid w:val="00651E0E"/>
    <w:rsid w:val="00675468"/>
    <w:rsid w:val="006763B8"/>
    <w:rsid w:val="006A5736"/>
    <w:rsid w:val="006A6B3D"/>
    <w:rsid w:val="006B2C06"/>
    <w:rsid w:val="006B3E8E"/>
    <w:rsid w:val="006B47EC"/>
    <w:rsid w:val="007249F0"/>
    <w:rsid w:val="007624F2"/>
    <w:rsid w:val="00773555"/>
    <w:rsid w:val="007A702E"/>
    <w:rsid w:val="007B190A"/>
    <w:rsid w:val="007F4597"/>
    <w:rsid w:val="008164B1"/>
    <w:rsid w:val="008734B3"/>
    <w:rsid w:val="00880CE8"/>
    <w:rsid w:val="008B4804"/>
    <w:rsid w:val="009022FD"/>
    <w:rsid w:val="009231AE"/>
    <w:rsid w:val="009612CA"/>
    <w:rsid w:val="009A000B"/>
    <w:rsid w:val="009A5A6C"/>
    <w:rsid w:val="009D4D87"/>
    <w:rsid w:val="00A41064"/>
    <w:rsid w:val="00A50CAE"/>
    <w:rsid w:val="00AD5599"/>
    <w:rsid w:val="00AE0350"/>
    <w:rsid w:val="00AE7FF7"/>
    <w:rsid w:val="00B043E9"/>
    <w:rsid w:val="00B43566"/>
    <w:rsid w:val="00C40B67"/>
    <w:rsid w:val="00C52B93"/>
    <w:rsid w:val="00CC1B1B"/>
    <w:rsid w:val="00CE0345"/>
    <w:rsid w:val="00D1572B"/>
    <w:rsid w:val="00D422C0"/>
    <w:rsid w:val="00E00BB5"/>
    <w:rsid w:val="00E24F24"/>
    <w:rsid w:val="00EA3268"/>
    <w:rsid w:val="00F474D8"/>
    <w:rsid w:val="00F87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EC64"/>
  <w15:docId w15:val="{2413053B-B2EB-4F32-A685-A2622962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8" w:lineRule="auto"/>
      <w:ind w:left="10" w:firstLine="7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597"/>
    <w:pPr>
      <w:ind w:left="720"/>
      <w:contextualSpacing/>
    </w:pPr>
  </w:style>
  <w:style w:type="paragraph" w:styleId="a4">
    <w:name w:val="Balloon Text"/>
    <w:basedOn w:val="a"/>
    <w:link w:val="a5"/>
    <w:uiPriority w:val="99"/>
    <w:semiHidden/>
    <w:unhideWhenUsed/>
    <w:rsid w:val="007249F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249F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772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jpeg"/><Relationship Id="rId21" Type="http://schemas.openxmlformats.org/officeDocument/2006/relationships/image" Target="media/image17.jpg"/><Relationship Id="rId42" Type="http://schemas.openxmlformats.org/officeDocument/2006/relationships/image" Target="media/image38.jpg"/><Relationship Id="rId47" Type="http://schemas.openxmlformats.org/officeDocument/2006/relationships/image" Target="media/image43.jpg"/><Relationship Id="rId63" Type="http://schemas.openxmlformats.org/officeDocument/2006/relationships/image" Target="media/image59.jpg"/><Relationship Id="rId68" Type="http://schemas.openxmlformats.org/officeDocument/2006/relationships/image" Target="media/image64.jpg"/><Relationship Id="rId2" Type="http://schemas.openxmlformats.org/officeDocument/2006/relationships/styles" Target="styles.xml"/><Relationship Id="rId16" Type="http://schemas.openxmlformats.org/officeDocument/2006/relationships/image" Target="media/image12.jpg"/><Relationship Id="rId29" Type="http://schemas.openxmlformats.org/officeDocument/2006/relationships/image" Target="media/image25.jpeg"/><Relationship Id="rId11" Type="http://schemas.openxmlformats.org/officeDocument/2006/relationships/image" Target="media/image7.jp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g"/><Relationship Id="rId45" Type="http://schemas.openxmlformats.org/officeDocument/2006/relationships/image" Target="media/image41.jpg"/><Relationship Id="rId53" Type="http://schemas.openxmlformats.org/officeDocument/2006/relationships/image" Target="media/image49.jpg"/><Relationship Id="rId58" Type="http://schemas.openxmlformats.org/officeDocument/2006/relationships/image" Target="media/image54.jpg"/><Relationship Id="rId66" Type="http://schemas.openxmlformats.org/officeDocument/2006/relationships/image" Target="media/image62.jpg"/><Relationship Id="rId74" Type="http://schemas.openxmlformats.org/officeDocument/2006/relationships/theme" Target="theme/theme1.xml"/><Relationship Id="rId5" Type="http://schemas.openxmlformats.org/officeDocument/2006/relationships/image" Target="media/image1.jpg"/><Relationship Id="rId61" Type="http://schemas.openxmlformats.org/officeDocument/2006/relationships/image" Target="media/image57.jpg"/><Relationship Id="rId19" Type="http://schemas.openxmlformats.org/officeDocument/2006/relationships/image" Target="media/image1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g"/><Relationship Id="rId48" Type="http://schemas.openxmlformats.org/officeDocument/2006/relationships/image" Target="media/image44.jpg"/><Relationship Id="rId56" Type="http://schemas.openxmlformats.org/officeDocument/2006/relationships/image" Target="media/image52.jpg"/><Relationship Id="rId64" Type="http://schemas.openxmlformats.org/officeDocument/2006/relationships/image" Target="media/image60.jpg"/><Relationship Id="rId69" Type="http://schemas.openxmlformats.org/officeDocument/2006/relationships/image" Target="media/image65.jpg"/><Relationship Id="rId8" Type="http://schemas.openxmlformats.org/officeDocument/2006/relationships/image" Target="media/image4.jpg"/><Relationship Id="rId51" Type="http://schemas.openxmlformats.org/officeDocument/2006/relationships/image" Target="media/image47.jpg"/><Relationship Id="rId72" Type="http://schemas.openxmlformats.org/officeDocument/2006/relationships/image" Target="media/image68.jp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g"/><Relationship Id="rId46" Type="http://schemas.openxmlformats.org/officeDocument/2006/relationships/image" Target="media/image42.jpg"/><Relationship Id="rId59" Type="http://schemas.openxmlformats.org/officeDocument/2006/relationships/image" Target="media/image55.jpg"/><Relationship Id="rId67" Type="http://schemas.openxmlformats.org/officeDocument/2006/relationships/image" Target="media/image63.jpg"/><Relationship Id="rId20" Type="http://schemas.openxmlformats.org/officeDocument/2006/relationships/image" Target="media/image16.jpg"/><Relationship Id="rId41" Type="http://schemas.openxmlformats.org/officeDocument/2006/relationships/image" Target="media/image37.jpg"/><Relationship Id="rId54" Type="http://schemas.openxmlformats.org/officeDocument/2006/relationships/image" Target="media/image50.jpg"/><Relationship Id="rId62" Type="http://schemas.openxmlformats.org/officeDocument/2006/relationships/image" Target="media/image58.jpg"/><Relationship Id="rId70" Type="http://schemas.openxmlformats.org/officeDocument/2006/relationships/image" Target="media/image66.jpg"/><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image" Target="media/image11.jp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image" Target="media/image45.jpg"/><Relationship Id="rId57" Type="http://schemas.openxmlformats.org/officeDocument/2006/relationships/image" Target="media/image53.jpg"/><Relationship Id="rId10" Type="http://schemas.openxmlformats.org/officeDocument/2006/relationships/image" Target="media/image6.jpg"/><Relationship Id="rId31" Type="http://schemas.openxmlformats.org/officeDocument/2006/relationships/image" Target="media/image27.jpeg"/><Relationship Id="rId44" Type="http://schemas.openxmlformats.org/officeDocument/2006/relationships/image" Target="media/image40.jpg"/><Relationship Id="rId52" Type="http://schemas.openxmlformats.org/officeDocument/2006/relationships/image" Target="media/image48.jpg"/><Relationship Id="rId60" Type="http://schemas.openxmlformats.org/officeDocument/2006/relationships/image" Target="media/image56.jpg"/><Relationship Id="rId65" Type="http://schemas.openxmlformats.org/officeDocument/2006/relationships/image" Target="media/image61.jp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3" Type="http://schemas.openxmlformats.org/officeDocument/2006/relationships/image" Target="media/image9.jpg"/><Relationship Id="rId18" Type="http://schemas.openxmlformats.org/officeDocument/2006/relationships/image" Target="media/image14.jpg"/><Relationship Id="rId39" Type="http://schemas.openxmlformats.org/officeDocument/2006/relationships/image" Target="media/image35.jpg"/><Relationship Id="rId34" Type="http://schemas.openxmlformats.org/officeDocument/2006/relationships/image" Target="media/image30.jpeg"/><Relationship Id="rId50" Type="http://schemas.openxmlformats.org/officeDocument/2006/relationships/image" Target="media/image46.jpg"/><Relationship Id="rId55" Type="http://schemas.openxmlformats.org/officeDocument/2006/relationships/image" Target="media/image51.jpg"/><Relationship Id="rId7" Type="http://schemas.openxmlformats.org/officeDocument/2006/relationships/image" Target="media/image3.jpg"/><Relationship Id="rId71" Type="http://schemas.openxmlformats.org/officeDocument/2006/relationships/image" Target="media/image67.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51</Pages>
  <Words>16645</Words>
  <Characters>94882</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Томских</dc:creator>
  <cp:keywords/>
  <cp:lastModifiedBy>Ольга Томских</cp:lastModifiedBy>
  <cp:revision>41</cp:revision>
  <cp:lastPrinted>2021-07-09T06:11:00Z</cp:lastPrinted>
  <dcterms:created xsi:type="dcterms:W3CDTF">2021-07-08T00:51:00Z</dcterms:created>
  <dcterms:modified xsi:type="dcterms:W3CDTF">2021-07-16T02:40:00Z</dcterms:modified>
</cp:coreProperties>
</file>